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FC" w:rsidRDefault="00F95F7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jc w:val="center"/>
      </w:pPr>
      <w:r>
        <w:rPr>
          <w:b/>
          <w:color w:val="000000"/>
          <w:sz w:val="24"/>
        </w:rPr>
        <w:t>Муниципальное автономное дошкольное образовательное учреждение – детский сад № 181</w:t>
      </w:r>
    </w:p>
    <w:p w:rsidR="00AD0BFC" w:rsidRDefault="00F95F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426" w:right="-286"/>
        <w:jc w:val="center"/>
      </w:pPr>
      <w:r>
        <w:rPr>
          <w:color w:val="000000"/>
          <w:sz w:val="24"/>
        </w:rPr>
        <w:t>620091 г. Екатеринбург, ул. Корепина, д. 34, телефон  300-19-59,</w:t>
      </w:r>
    </w:p>
    <w:p w:rsidR="00AD0BFC" w:rsidRPr="00C4245E" w:rsidRDefault="00F95F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426" w:right="-286"/>
        <w:jc w:val="center"/>
        <w:rPr>
          <w:lang w:val="en-US"/>
        </w:rPr>
      </w:pPr>
      <w:r w:rsidRPr="00C4245E">
        <w:rPr>
          <w:color w:val="000000"/>
          <w:sz w:val="24"/>
          <w:lang w:val="en-US"/>
        </w:rPr>
        <w:t xml:space="preserve">E-mail: </w:t>
      </w:r>
      <w:hyperlink r:id="rId8" w:tooltip="mailto:madouds181@mail.ru" w:history="1">
        <w:r w:rsidRPr="00C4245E">
          <w:rPr>
            <w:rStyle w:val="ab"/>
            <w:color w:val="3272C0"/>
            <w:sz w:val="24"/>
            <w:u w:val="none"/>
            <w:lang w:val="en-US"/>
          </w:rPr>
          <w:t>madouds181@mail.ru</w:t>
        </w:r>
      </w:hyperlink>
      <w:r w:rsidRPr="00C4245E">
        <w:rPr>
          <w:color w:val="000000"/>
          <w:sz w:val="24"/>
          <w:lang w:val="en-US"/>
        </w:rPr>
        <w:t xml:space="preserve"> </w:t>
      </w:r>
      <w:r>
        <w:rPr>
          <w:color w:val="000000"/>
          <w:sz w:val="24"/>
        </w:rPr>
        <w:t>сайт</w:t>
      </w:r>
      <w:r w:rsidRPr="00C4245E">
        <w:rPr>
          <w:color w:val="000000"/>
          <w:sz w:val="24"/>
          <w:lang w:val="en-US"/>
        </w:rPr>
        <w:t xml:space="preserve">: </w:t>
      </w:r>
      <w:hyperlink r:id="rId9" w:tooltip="http://www.181.tvoysadik.ru/" w:history="1">
        <w:r w:rsidRPr="00C4245E">
          <w:rPr>
            <w:rStyle w:val="ab"/>
            <w:color w:val="3272C0"/>
            <w:sz w:val="24"/>
            <w:u w:val="none"/>
            <w:lang w:val="en-US"/>
          </w:rPr>
          <w:t>www.181.tvoysadik.ru</w:t>
        </w:r>
      </w:hyperlink>
    </w:p>
    <w:p w:rsidR="00AD0BFC" w:rsidRPr="00C4245E" w:rsidRDefault="00AD0BFC">
      <w:pPr>
        <w:ind w:left="1696" w:right="1466"/>
        <w:jc w:val="center"/>
        <w:rPr>
          <w:lang w:val="en-US"/>
        </w:rPr>
      </w:pPr>
    </w:p>
    <w:p w:rsidR="00AD0BFC" w:rsidRPr="00C4245E" w:rsidRDefault="00AD0BFC">
      <w:pPr>
        <w:pStyle w:val="af4"/>
        <w:rPr>
          <w:sz w:val="48"/>
          <w:lang w:val="en-US"/>
        </w:rPr>
      </w:pPr>
    </w:p>
    <w:p w:rsidR="00AD0BFC" w:rsidRPr="00C4245E" w:rsidRDefault="00AD0BFC">
      <w:pPr>
        <w:pStyle w:val="af4"/>
        <w:rPr>
          <w:sz w:val="48"/>
          <w:lang w:val="en-US"/>
        </w:rPr>
      </w:pPr>
    </w:p>
    <w:p w:rsidR="00AD0BFC" w:rsidRPr="00C4245E" w:rsidRDefault="00AD0BFC">
      <w:pPr>
        <w:pStyle w:val="af4"/>
        <w:rPr>
          <w:sz w:val="48"/>
          <w:lang w:val="en-US"/>
        </w:rPr>
      </w:pPr>
    </w:p>
    <w:p w:rsidR="00AD0BFC" w:rsidRPr="00C4245E" w:rsidRDefault="00AD0BFC">
      <w:pPr>
        <w:pStyle w:val="af4"/>
        <w:spacing w:before="209"/>
        <w:rPr>
          <w:sz w:val="48"/>
          <w:lang w:val="en-US"/>
        </w:rPr>
      </w:pPr>
    </w:p>
    <w:p w:rsidR="00AD0BFC" w:rsidRDefault="00F95F72">
      <w:pPr>
        <w:pStyle w:val="a5"/>
      </w:pPr>
      <w:r>
        <w:t>Паспорт</w:t>
      </w:r>
      <w:r w:rsidR="00C4245E">
        <w:t xml:space="preserve"> </w:t>
      </w:r>
      <w:r>
        <w:rPr>
          <w:spacing w:val="-2"/>
        </w:rPr>
        <w:t>продукта</w:t>
      </w:r>
    </w:p>
    <w:p w:rsidR="00AD0BFC" w:rsidRDefault="00AD0BFC">
      <w:pPr>
        <w:pStyle w:val="af4"/>
        <w:rPr>
          <w:b/>
          <w:sz w:val="48"/>
        </w:rPr>
      </w:pPr>
    </w:p>
    <w:p w:rsidR="00AD0BFC" w:rsidRDefault="00AD0BFC">
      <w:pPr>
        <w:pStyle w:val="af4"/>
        <w:spacing w:before="136"/>
        <w:rPr>
          <w:b/>
          <w:sz w:val="48"/>
        </w:rPr>
      </w:pPr>
    </w:p>
    <w:p w:rsidR="00AD0BFC" w:rsidRDefault="00F95F72">
      <w:pPr>
        <w:pStyle w:val="Heading1"/>
        <w:spacing w:before="1" w:line="360" w:lineRule="auto"/>
        <w:ind w:left="1696" w:right="1466"/>
      </w:pPr>
      <w:r>
        <w:t>Творческий</w:t>
      </w:r>
      <w:r w:rsidR="00C4245E">
        <w:t xml:space="preserve"> </w:t>
      </w:r>
      <w:r>
        <w:t>проект</w:t>
      </w:r>
      <w:r w:rsidR="00C4245E">
        <w:t xml:space="preserve"> </w:t>
      </w:r>
      <w:r>
        <w:t>по</w:t>
      </w:r>
      <w:r w:rsidR="00C4245E">
        <w:t xml:space="preserve"> </w:t>
      </w:r>
      <w:r>
        <w:t>теме</w:t>
      </w:r>
      <w:r w:rsidR="00C4245E">
        <w:t xml:space="preserve"> </w:t>
      </w:r>
      <w:r>
        <w:t>"Чемоданчик</w:t>
      </w:r>
      <w:r w:rsidR="00C4245E">
        <w:t xml:space="preserve"> </w:t>
      </w:r>
      <w:r>
        <w:t>112". Номинация</w:t>
      </w:r>
      <w:r w:rsidR="00C4245E">
        <w:t xml:space="preserve"> </w:t>
      </w:r>
      <w:r>
        <w:t>«Безопасность на воде</w:t>
      </w:r>
      <w:r>
        <w:rPr>
          <w:spacing w:val="-2"/>
        </w:rPr>
        <w:t>».</w:t>
      </w:r>
    </w:p>
    <w:p w:rsidR="00AD0BFC" w:rsidRDefault="00AD0BFC">
      <w:pPr>
        <w:pStyle w:val="af4"/>
        <w:rPr>
          <w:b/>
          <w:sz w:val="28"/>
        </w:rPr>
      </w:pPr>
    </w:p>
    <w:p w:rsidR="00AD0BFC" w:rsidRDefault="00AD0BFC">
      <w:pPr>
        <w:pStyle w:val="af4"/>
        <w:rPr>
          <w:b/>
          <w:sz w:val="28"/>
        </w:rPr>
      </w:pPr>
    </w:p>
    <w:p w:rsidR="00AD0BFC" w:rsidRDefault="00AD0BFC">
      <w:pPr>
        <w:pStyle w:val="af4"/>
        <w:rPr>
          <w:b/>
          <w:sz w:val="28"/>
        </w:rPr>
      </w:pPr>
    </w:p>
    <w:p w:rsidR="00AD0BFC" w:rsidRDefault="00AD0BFC">
      <w:pPr>
        <w:pStyle w:val="af4"/>
        <w:rPr>
          <w:b/>
          <w:sz w:val="28"/>
        </w:rPr>
      </w:pPr>
    </w:p>
    <w:p w:rsidR="00AD0BFC" w:rsidRDefault="00AD0BFC">
      <w:pPr>
        <w:pStyle w:val="af4"/>
        <w:spacing w:before="318"/>
        <w:rPr>
          <w:b/>
          <w:sz w:val="28"/>
        </w:rPr>
      </w:pPr>
    </w:p>
    <w:p w:rsidR="00AD0BFC" w:rsidRDefault="00F95F72">
      <w:pPr>
        <w:spacing w:before="1" w:line="360" w:lineRule="auto"/>
        <w:ind w:left="5837" w:hanging="910"/>
        <w:rPr>
          <w:sz w:val="28"/>
        </w:rPr>
      </w:pPr>
      <w:r>
        <w:rPr>
          <w:sz w:val="28"/>
        </w:rPr>
        <w:t>Автор:Диева О.Г. Долгушина О.В.</w:t>
      </w: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rPr>
          <w:sz w:val="28"/>
        </w:rPr>
      </w:pPr>
    </w:p>
    <w:p w:rsidR="00AD0BFC" w:rsidRDefault="00AD0BFC">
      <w:pPr>
        <w:pStyle w:val="af4"/>
        <w:spacing w:before="320"/>
        <w:rPr>
          <w:sz w:val="28"/>
        </w:rPr>
      </w:pPr>
    </w:p>
    <w:p w:rsidR="00AD0BFC" w:rsidRDefault="00F95F72">
      <w:pPr>
        <w:pStyle w:val="af4"/>
        <w:spacing w:before="1"/>
        <w:ind w:left="287" w:right="64"/>
        <w:jc w:val="center"/>
      </w:pPr>
      <w:r>
        <w:t>г.Екатеринбург,</w:t>
      </w:r>
      <w:r>
        <w:rPr>
          <w:spacing w:val="-2"/>
        </w:rPr>
        <w:t>2026г.</w:t>
      </w:r>
    </w:p>
    <w:p w:rsidR="00AD0BFC" w:rsidRDefault="00AD0BFC">
      <w:pPr>
        <w:pStyle w:val="af4"/>
        <w:jc w:val="center"/>
        <w:sectPr w:rsidR="00AD0BFC">
          <w:type w:val="continuous"/>
          <w:pgSz w:w="11910" w:h="16840"/>
          <w:pgMar w:top="1360" w:right="708" w:bottom="280" w:left="992" w:header="720" w:footer="720" w:gutter="0"/>
          <w:cols w:space="720"/>
          <w:docGrid w:linePitch="360"/>
        </w:sectPr>
      </w:pPr>
    </w:p>
    <w:p w:rsidR="00AD0BFC" w:rsidRDefault="00F95F72">
      <w:pPr>
        <w:pStyle w:val="Heading1"/>
        <w:ind w:left="292"/>
      </w:pPr>
      <w:r>
        <w:lastRenderedPageBreak/>
        <w:t>ПАСПОРТ</w:t>
      </w:r>
      <w:r w:rsidR="00C4245E">
        <w:t xml:space="preserve"> </w:t>
      </w:r>
      <w:r>
        <w:t>О</w:t>
      </w:r>
      <w:r>
        <w:t>БРАЗОВАТЕЛЬНОГО-ИГРОВОГО</w:t>
      </w:r>
      <w:r w:rsidR="00C4245E">
        <w:t xml:space="preserve"> </w:t>
      </w:r>
      <w:r>
        <w:rPr>
          <w:spacing w:val="-2"/>
        </w:rPr>
        <w:t>ПРОДУКТА</w:t>
      </w:r>
    </w:p>
    <w:p w:rsidR="00AD0BFC" w:rsidRDefault="00AD0BFC">
      <w:pPr>
        <w:pStyle w:val="af4"/>
        <w:rPr>
          <w:b/>
          <w:sz w:val="28"/>
        </w:rPr>
      </w:pPr>
    </w:p>
    <w:p w:rsidR="00AD0BFC" w:rsidRDefault="00AD0BFC">
      <w:pPr>
        <w:pStyle w:val="af4"/>
        <w:rPr>
          <w:b/>
          <w:sz w:val="28"/>
        </w:rPr>
      </w:pPr>
    </w:p>
    <w:p w:rsidR="00AD0BFC" w:rsidRDefault="00F95F72">
      <w:pPr>
        <w:pStyle w:val="Heading2"/>
        <w:numPr>
          <w:ilvl w:val="0"/>
          <w:numId w:val="4"/>
        </w:numPr>
        <w:tabs>
          <w:tab w:val="left" w:pos="4440"/>
        </w:tabs>
        <w:spacing w:before="1"/>
        <w:jc w:val="left"/>
      </w:pPr>
      <w:r>
        <w:t>Общая</w:t>
      </w:r>
      <w:r w:rsidR="002E39C5">
        <w:t xml:space="preserve"> </w:t>
      </w:r>
      <w:r>
        <w:rPr>
          <w:spacing w:val="-2"/>
        </w:rPr>
        <w:t>и</w:t>
      </w:r>
      <w:r>
        <w:rPr>
          <w:spacing w:val="-2"/>
        </w:rPr>
        <w:t>нформация.</w:t>
      </w:r>
    </w:p>
    <w:p w:rsidR="00AD0BFC" w:rsidRDefault="00AD0BFC">
      <w:pPr>
        <w:pStyle w:val="af4"/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372"/>
      </w:tblGrid>
      <w:tr w:rsidR="00AD0BFC">
        <w:trPr>
          <w:trHeight w:val="556"/>
        </w:trPr>
        <w:tc>
          <w:tcPr>
            <w:tcW w:w="2377" w:type="dxa"/>
            <w:noWrap/>
          </w:tcPr>
          <w:p w:rsidR="00AD0BFC" w:rsidRDefault="00C424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  <w:r w:rsidR="00F95F72">
              <w:rPr>
                <w:b/>
                <w:sz w:val="24"/>
              </w:rPr>
              <w:t>азвание</w:t>
            </w:r>
            <w:r>
              <w:rPr>
                <w:b/>
                <w:sz w:val="24"/>
              </w:rPr>
              <w:t xml:space="preserve"> </w:t>
            </w:r>
            <w:r w:rsidR="00F95F72">
              <w:rPr>
                <w:b/>
                <w:spacing w:val="-2"/>
                <w:sz w:val="24"/>
              </w:rPr>
              <w:t>продукта</w:t>
            </w:r>
          </w:p>
        </w:tc>
        <w:tc>
          <w:tcPr>
            <w:tcW w:w="7372" w:type="dxa"/>
            <w:noWrap/>
          </w:tcPr>
          <w:p w:rsidR="00AD0BFC" w:rsidRDefault="00F95F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 w:rsidR="00C4245E">
              <w:rPr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 w:rsidR="00C4245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4245E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C4245E">
              <w:rPr>
                <w:sz w:val="24"/>
              </w:rPr>
              <w:t xml:space="preserve"> </w:t>
            </w:r>
            <w:r>
              <w:rPr>
                <w:sz w:val="24"/>
              </w:rPr>
              <w:t>"Чемоданчик</w:t>
            </w:r>
            <w:r>
              <w:rPr>
                <w:spacing w:val="-2"/>
                <w:sz w:val="24"/>
              </w:rPr>
              <w:t xml:space="preserve"> 112".</w:t>
            </w:r>
          </w:p>
        </w:tc>
      </w:tr>
      <w:tr w:rsidR="00AD0BFC">
        <w:trPr>
          <w:trHeight w:val="875"/>
        </w:trPr>
        <w:tc>
          <w:tcPr>
            <w:tcW w:w="2377" w:type="dxa"/>
            <w:noWrap/>
          </w:tcPr>
          <w:p w:rsidR="00AD0BFC" w:rsidRDefault="00F95F72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команда</w:t>
            </w:r>
          </w:p>
        </w:tc>
        <w:tc>
          <w:tcPr>
            <w:tcW w:w="7372" w:type="dxa"/>
            <w:noWrap/>
          </w:tcPr>
          <w:p w:rsidR="00AD0BFC" w:rsidRDefault="00F95F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«Дельфинята».</w:t>
            </w:r>
          </w:p>
          <w:p w:rsidR="00AD0BFC" w:rsidRDefault="00F95F72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Девиз: «Безопасность - наша стихия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AD0BFC">
        <w:trPr>
          <w:trHeight w:val="556"/>
        </w:trPr>
        <w:tc>
          <w:tcPr>
            <w:tcW w:w="2377" w:type="dxa"/>
            <w:noWrap/>
          </w:tcPr>
          <w:p w:rsidR="00AD0BFC" w:rsidRDefault="00C424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F95F72">
              <w:rPr>
                <w:b/>
                <w:sz w:val="24"/>
              </w:rPr>
              <w:t>озраст</w:t>
            </w:r>
            <w:r>
              <w:rPr>
                <w:b/>
                <w:sz w:val="24"/>
              </w:rPr>
              <w:t xml:space="preserve"> </w:t>
            </w:r>
            <w:r w:rsidR="00F95F72">
              <w:rPr>
                <w:b/>
                <w:spacing w:val="-2"/>
                <w:sz w:val="24"/>
              </w:rPr>
              <w:t>участников</w:t>
            </w:r>
          </w:p>
        </w:tc>
        <w:tc>
          <w:tcPr>
            <w:tcW w:w="7372" w:type="dxa"/>
            <w:noWrap/>
          </w:tcPr>
          <w:p w:rsidR="00AD0BFC" w:rsidRDefault="00F95F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5-6лет</w:t>
            </w:r>
            <w:r w:rsidR="00C4245E">
              <w:rPr>
                <w:sz w:val="24"/>
              </w:rPr>
              <w:t xml:space="preserve"> </w:t>
            </w:r>
            <w:r>
              <w:rPr>
                <w:sz w:val="24"/>
              </w:rPr>
              <w:t>(общеразвивающей</w:t>
            </w:r>
            <w:r>
              <w:rPr>
                <w:spacing w:val="-2"/>
                <w:sz w:val="24"/>
              </w:rPr>
              <w:t xml:space="preserve"> направленности).</w:t>
            </w:r>
          </w:p>
        </w:tc>
      </w:tr>
      <w:tr w:rsidR="00AD0BFC">
        <w:trPr>
          <w:trHeight w:val="559"/>
        </w:trPr>
        <w:tc>
          <w:tcPr>
            <w:tcW w:w="2377" w:type="dxa"/>
            <w:noWrap/>
          </w:tcPr>
          <w:p w:rsidR="00AD0BFC" w:rsidRDefault="00F95F72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номинация</w:t>
            </w:r>
          </w:p>
        </w:tc>
        <w:tc>
          <w:tcPr>
            <w:tcW w:w="7372" w:type="dxa"/>
            <w:noWrap/>
          </w:tcPr>
          <w:p w:rsidR="00AD0BFC" w:rsidRDefault="00F95F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«Безопасность на воде</w:t>
            </w:r>
            <w:r>
              <w:rPr>
                <w:spacing w:val="-2"/>
                <w:sz w:val="24"/>
              </w:rPr>
              <w:t>».</w:t>
            </w:r>
          </w:p>
        </w:tc>
      </w:tr>
      <w:tr w:rsidR="00AD0BFC">
        <w:trPr>
          <w:trHeight w:val="556"/>
        </w:trPr>
        <w:tc>
          <w:tcPr>
            <w:tcW w:w="2377" w:type="dxa"/>
            <w:noWrap/>
          </w:tcPr>
          <w:p w:rsidR="00AD0BFC" w:rsidRDefault="00F95F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7372" w:type="dxa"/>
            <w:noWrap/>
          </w:tcPr>
          <w:p w:rsidR="00AD0BFC" w:rsidRDefault="00F95F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краткосрочный,</w:t>
            </w:r>
            <w:r w:rsidR="00C4245E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практико-ориентированный,</w:t>
            </w:r>
            <w:r w:rsidR="00C4245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групповой</w:t>
            </w:r>
          </w:p>
        </w:tc>
      </w:tr>
      <w:tr w:rsidR="00AD0BFC">
        <w:trPr>
          <w:trHeight w:val="1192"/>
        </w:trPr>
        <w:tc>
          <w:tcPr>
            <w:tcW w:w="2377" w:type="dxa"/>
            <w:noWrap/>
          </w:tcPr>
          <w:p w:rsidR="00AD0BFC" w:rsidRDefault="00C4245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 w:rsidR="00F95F72">
              <w:rPr>
                <w:b/>
                <w:sz w:val="24"/>
              </w:rPr>
              <w:t>орма</w:t>
            </w:r>
            <w:r>
              <w:rPr>
                <w:b/>
                <w:sz w:val="24"/>
              </w:rPr>
              <w:t xml:space="preserve"> </w:t>
            </w:r>
            <w:r w:rsidR="00F95F72">
              <w:rPr>
                <w:b/>
                <w:spacing w:val="-2"/>
                <w:sz w:val="24"/>
              </w:rPr>
              <w:t>продукта</w:t>
            </w:r>
          </w:p>
        </w:tc>
        <w:tc>
          <w:tcPr>
            <w:tcW w:w="7372" w:type="dxa"/>
            <w:noWrap/>
          </w:tcPr>
          <w:p w:rsidR="00AD0BFC" w:rsidRPr="00C4245E" w:rsidRDefault="00C4245E">
            <w:pPr>
              <w:pStyle w:val="TableParagraph"/>
              <w:spacing w:line="276" w:lineRule="auto"/>
              <w:ind w:right="35"/>
              <w:rPr>
                <w:sz w:val="24"/>
              </w:rPr>
            </w:pPr>
            <w:r w:rsidRPr="00C4245E">
              <w:rPr>
                <w:bCs/>
                <w:sz w:val="24"/>
              </w:rPr>
              <w:t>Мобильный интерактивный комплект для изучения основ безопасности на воде детьми дошкольного возраста, представленный в виде чемоданчика</w:t>
            </w:r>
            <w:r w:rsidR="00F95F72" w:rsidRPr="00C4245E">
              <w:rPr>
                <w:sz w:val="24"/>
              </w:rPr>
              <w:t>.</w:t>
            </w:r>
          </w:p>
        </w:tc>
      </w:tr>
    </w:tbl>
    <w:p w:rsidR="00AD0BFC" w:rsidRDefault="00AD0BFC">
      <w:pPr>
        <w:pStyle w:val="af4"/>
        <w:spacing w:before="44"/>
        <w:rPr>
          <w:b/>
        </w:rPr>
      </w:pPr>
    </w:p>
    <w:p w:rsidR="00AD0BFC" w:rsidRDefault="00F95F72">
      <w:pPr>
        <w:pStyle w:val="af5"/>
        <w:numPr>
          <w:ilvl w:val="0"/>
          <w:numId w:val="4"/>
        </w:numPr>
        <w:tabs>
          <w:tab w:val="left" w:pos="4305"/>
        </w:tabs>
        <w:ind w:left="4305"/>
        <w:jc w:val="left"/>
        <w:rPr>
          <w:b/>
          <w:sz w:val="24"/>
        </w:rPr>
      </w:pPr>
      <w:r>
        <w:rPr>
          <w:b/>
          <w:sz w:val="24"/>
        </w:rPr>
        <w:t>Актуальность</w:t>
      </w:r>
      <w:r w:rsidR="00C4245E"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проекта.</w:t>
      </w:r>
    </w:p>
    <w:p w:rsidR="00AD0BFC" w:rsidRDefault="00AD0BFC">
      <w:pPr>
        <w:pStyle w:val="af4"/>
        <w:spacing w:before="77"/>
        <w:rPr>
          <w:b/>
        </w:rPr>
      </w:pPr>
    </w:p>
    <w:p w:rsidR="00AD0BFC" w:rsidRDefault="00F95F72">
      <w:pPr>
        <w:pStyle w:val="af4"/>
        <w:spacing w:before="1" w:line="276" w:lineRule="auto"/>
        <w:ind w:left="448" w:right="215" w:firstLine="707"/>
        <w:jc w:val="both"/>
      </w:pPr>
      <w:r>
        <w:t>Проблема безопасности жизнедеятельности человека в современных условиях - одна из самых актуальных. События, происходящие в мире, свидетельствуют об увеличении техногенных, природогенных и социогенных опасностей для человеческой жизни. А ведь человек сможе</w:t>
      </w:r>
      <w:r>
        <w:t>т предотвратить беду, уберечь себя и своих близких от опасности, если будет владеть элементарными знаниями основ безопасности жизнедеятельности.</w:t>
      </w:r>
    </w:p>
    <w:p w:rsidR="00AD0BFC" w:rsidRDefault="00F95F72">
      <w:pPr>
        <w:pStyle w:val="af4"/>
        <w:spacing w:line="276" w:lineRule="auto"/>
        <w:ind w:left="448" w:right="214" w:firstLine="707"/>
        <w:jc w:val="both"/>
      </w:pPr>
      <w:r>
        <w:t>Знания эти формируются в процессе воспитания, следовательно, обучение детей обеспечению безопасности их жизнеде</w:t>
      </w:r>
      <w:r>
        <w:t>ятельности является актуальной педагогической задачей, в решении которой должны принимать участие не только педагоги, но и родители, общественность, различные ведомственные структуры, которые ответственны за жизнь и здоровье детей. Основы знаний по безопас</w:t>
      </w:r>
      <w:r>
        <w:t>ности жизнедеятельности закладываются уже в дошкольном возрасте. Одной из основных задач в работе с дошкольниками является обучение правилам поведения на воде.</w:t>
      </w:r>
    </w:p>
    <w:p w:rsidR="00AD0BFC" w:rsidRDefault="00F95F72">
      <w:pPr>
        <w:pStyle w:val="af4"/>
        <w:spacing w:line="276" w:lineRule="auto"/>
        <w:ind w:left="448" w:right="220" w:firstLine="707"/>
        <w:jc w:val="both"/>
      </w:pPr>
      <w:r>
        <w:t>Правильное поведение на воде только тогда становятся естественными в поведении человека, когда о</w:t>
      </w:r>
      <w:r>
        <w:t xml:space="preserve">но привито с детства. </w:t>
      </w:r>
    </w:p>
    <w:p w:rsidR="00AD0BFC" w:rsidRDefault="00F95F72">
      <w:pPr>
        <w:pStyle w:val="af4"/>
        <w:spacing w:line="276" w:lineRule="auto"/>
        <w:ind w:left="448" w:right="213" w:firstLine="707"/>
        <w:jc w:val="both"/>
      </w:pPr>
      <w:r>
        <w:t xml:space="preserve">Потребность обучения детей правилам безопасного поведения на воде подтверждает статистика несчастных случаев на водных объектах. </w:t>
      </w:r>
    </w:p>
    <w:p w:rsidR="00AD0BFC" w:rsidRDefault="00AD0BFC">
      <w:pPr>
        <w:pStyle w:val="af4"/>
        <w:spacing w:line="276" w:lineRule="auto"/>
        <w:jc w:val="both"/>
        <w:sectPr w:rsidR="00AD0BFC">
          <w:pgSz w:w="11910" w:h="16840"/>
          <w:pgMar w:top="1360" w:right="708" w:bottom="280" w:left="992" w:header="720" w:footer="720" w:gutter="0"/>
          <w:cols w:space="720"/>
          <w:docGrid w:linePitch="360"/>
        </w:sectPr>
      </w:pPr>
    </w:p>
    <w:p w:rsidR="00AD0BFC" w:rsidRDefault="00AD0BFC">
      <w:pPr>
        <w:pStyle w:val="af4"/>
        <w:spacing w:before="45"/>
      </w:pPr>
    </w:p>
    <w:p w:rsidR="00AD0BFC" w:rsidRDefault="00F95F72">
      <w:pPr>
        <w:pStyle w:val="Heading2"/>
        <w:numPr>
          <w:ilvl w:val="0"/>
          <w:numId w:val="4"/>
        </w:numPr>
        <w:tabs>
          <w:tab w:val="left" w:pos="4303"/>
        </w:tabs>
        <w:ind w:left="4303"/>
        <w:jc w:val="left"/>
      </w:pPr>
      <w:r>
        <w:t>Цель</w:t>
      </w:r>
      <w:r w:rsidR="00C4245E">
        <w:t xml:space="preserve"> </w:t>
      </w:r>
      <w:r>
        <w:t>и</w:t>
      </w:r>
      <w:r w:rsidR="00C4245E">
        <w:t xml:space="preserve"> </w:t>
      </w:r>
      <w:r>
        <w:t>задачи</w:t>
      </w:r>
      <w:r>
        <w:rPr>
          <w:spacing w:val="-2"/>
        </w:rPr>
        <w:t xml:space="preserve"> проекта.</w:t>
      </w:r>
    </w:p>
    <w:p w:rsidR="00AD0BFC" w:rsidRDefault="00AD0BFC">
      <w:pPr>
        <w:pStyle w:val="af4"/>
        <w:spacing w:before="84"/>
        <w:rPr>
          <w:b/>
        </w:rPr>
      </w:pPr>
    </w:p>
    <w:p w:rsidR="00AD0BFC" w:rsidRDefault="00F95F72">
      <w:pPr>
        <w:ind w:left="448"/>
        <w:jc w:val="both"/>
        <w:rPr>
          <w:b/>
          <w:sz w:val="24"/>
        </w:rPr>
      </w:pPr>
      <w:r>
        <w:rPr>
          <w:b/>
          <w:sz w:val="24"/>
          <w:u w:val="single"/>
        </w:rPr>
        <w:t>Цель</w:t>
      </w:r>
      <w:r w:rsidR="00C4245E">
        <w:rPr>
          <w:b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проекта:</w:t>
      </w:r>
    </w:p>
    <w:p w:rsidR="00AD0BFC" w:rsidRDefault="00F95F72">
      <w:pPr>
        <w:pStyle w:val="af4"/>
        <w:spacing w:before="36" w:line="276" w:lineRule="auto"/>
        <w:ind w:left="448" w:right="218"/>
        <w:jc w:val="both"/>
      </w:pPr>
      <w:r>
        <w:t>формирование у детей осознанного и ответственного отношения к выполнению правил пребывания на водных объектах. Вооружить знаниями, умениями и навыками необходимыми для действия в экстремальных ситуациях.</w:t>
      </w:r>
    </w:p>
    <w:p w:rsidR="00AD0BFC" w:rsidRDefault="00AD0BFC">
      <w:pPr>
        <w:pStyle w:val="af4"/>
        <w:spacing w:before="47"/>
      </w:pPr>
    </w:p>
    <w:p w:rsidR="00AD0BFC" w:rsidRDefault="00F95F72">
      <w:pPr>
        <w:ind w:left="448"/>
        <w:rPr>
          <w:b/>
          <w:sz w:val="24"/>
        </w:rPr>
      </w:pPr>
      <w:r>
        <w:rPr>
          <w:b/>
          <w:sz w:val="24"/>
          <w:u w:val="single"/>
        </w:rPr>
        <w:t>Задачи</w:t>
      </w:r>
      <w:r w:rsidR="00C4245E">
        <w:rPr>
          <w:b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проекта:</w:t>
      </w:r>
    </w:p>
    <w:p w:rsidR="00AD0BFC" w:rsidRDefault="00F95F72">
      <w:pPr>
        <w:tabs>
          <w:tab w:val="left" w:pos="1156"/>
        </w:tabs>
        <w:spacing w:before="35"/>
        <w:rPr>
          <w:sz w:val="24"/>
        </w:rPr>
      </w:pPr>
      <w:r>
        <w:rPr>
          <w:spacing w:val="-2"/>
          <w:sz w:val="24"/>
        </w:rPr>
        <w:t>Образовательные:</w:t>
      </w:r>
    </w:p>
    <w:p w:rsidR="00AD0BFC" w:rsidRDefault="00F95F72">
      <w:pPr>
        <w:pStyle w:val="af5"/>
        <w:numPr>
          <w:ilvl w:val="1"/>
          <w:numId w:val="3"/>
        </w:numPr>
        <w:tabs>
          <w:tab w:val="left" w:pos="586"/>
        </w:tabs>
        <w:spacing w:before="34"/>
        <w:ind w:left="586" w:hanging="138"/>
        <w:rPr>
          <w:sz w:val="24"/>
        </w:rPr>
      </w:pPr>
      <w:r>
        <w:rPr>
          <w:sz w:val="24"/>
        </w:rPr>
        <w:t>Познакомить</w:t>
      </w:r>
      <w:r w:rsidR="00C4245E">
        <w:rPr>
          <w:sz w:val="24"/>
        </w:rPr>
        <w:t xml:space="preserve"> </w:t>
      </w:r>
      <w:r>
        <w:rPr>
          <w:sz w:val="24"/>
        </w:rPr>
        <w:t>с</w:t>
      </w:r>
      <w:r w:rsidR="00C4245E">
        <w:rPr>
          <w:sz w:val="24"/>
        </w:rPr>
        <w:t xml:space="preserve"> </w:t>
      </w:r>
      <w:r>
        <w:rPr>
          <w:sz w:val="24"/>
        </w:rPr>
        <w:t>историе</w:t>
      </w:r>
      <w:r>
        <w:rPr>
          <w:sz w:val="24"/>
        </w:rPr>
        <w:t>й</w:t>
      </w:r>
      <w:r w:rsidR="00C4245E">
        <w:rPr>
          <w:sz w:val="24"/>
        </w:rPr>
        <w:t xml:space="preserve"> профессии </w:t>
      </w:r>
      <w:r>
        <w:rPr>
          <w:spacing w:val="-2"/>
          <w:sz w:val="24"/>
        </w:rPr>
        <w:t>спасателя;</w:t>
      </w:r>
    </w:p>
    <w:p w:rsidR="00AD0BFC" w:rsidRDefault="00F95F72">
      <w:pPr>
        <w:pStyle w:val="af5"/>
        <w:numPr>
          <w:ilvl w:val="1"/>
          <w:numId w:val="3"/>
        </w:numPr>
        <w:tabs>
          <w:tab w:val="left" w:pos="586"/>
        </w:tabs>
        <w:spacing w:before="41"/>
        <w:ind w:left="586" w:hanging="138"/>
        <w:rPr>
          <w:sz w:val="24"/>
        </w:rPr>
      </w:pPr>
      <w:r>
        <w:rPr>
          <w:sz w:val="24"/>
        </w:rPr>
        <w:t>Познакомить детей с правилами поведения на водных объектах.</w:t>
      </w:r>
    </w:p>
    <w:p w:rsidR="00AD0BFC" w:rsidRDefault="00AD0BFC">
      <w:pPr>
        <w:pStyle w:val="af5"/>
        <w:tabs>
          <w:tab w:val="left" w:pos="586"/>
        </w:tabs>
        <w:spacing w:before="43"/>
        <w:ind w:left="586" w:firstLine="0"/>
        <w:rPr>
          <w:sz w:val="24"/>
        </w:rPr>
      </w:pPr>
    </w:p>
    <w:p w:rsidR="00AD0BFC" w:rsidRDefault="00F95F72">
      <w:pPr>
        <w:tabs>
          <w:tab w:val="left" w:pos="1156"/>
        </w:tabs>
        <w:spacing w:before="40"/>
        <w:ind w:left="586"/>
        <w:rPr>
          <w:sz w:val="24"/>
        </w:rPr>
      </w:pPr>
      <w:r>
        <w:rPr>
          <w:spacing w:val="-2"/>
          <w:sz w:val="24"/>
        </w:rPr>
        <w:t>Развивающие:</w:t>
      </w:r>
    </w:p>
    <w:p w:rsidR="00C4245E" w:rsidRPr="00C4245E" w:rsidRDefault="00C4245E" w:rsidP="00C4245E">
      <w:pPr>
        <w:pStyle w:val="af5"/>
        <w:numPr>
          <w:ilvl w:val="0"/>
          <w:numId w:val="6"/>
        </w:numPr>
        <w:tabs>
          <w:tab w:val="left" w:pos="586"/>
        </w:tabs>
        <w:spacing w:before="41"/>
        <w:rPr>
          <w:sz w:val="24"/>
        </w:rPr>
      </w:pPr>
      <w:r w:rsidRPr="00C4245E">
        <w:rPr>
          <w:sz w:val="24"/>
        </w:rPr>
        <w:t>Формировать умение реально оценивать возможную опасность.</w:t>
      </w:r>
    </w:p>
    <w:p w:rsidR="00C4245E" w:rsidRPr="00C4245E" w:rsidRDefault="00C4245E" w:rsidP="00C4245E">
      <w:pPr>
        <w:pStyle w:val="af5"/>
        <w:numPr>
          <w:ilvl w:val="0"/>
          <w:numId w:val="6"/>
        </w:numPr>
        <w:tabs>
          <w:tab w:val="left" w:pos="586"/>
        </w:tabs>
        <w:spacing w:before="41"/>
        <w:rPr>
          <w:sz w:val="24"/>
        </w:rPr>
      </w:pPr>
      <w:r w:rsidRPr="00C4245E">
        <w:rPr>
          <w:sz w:val="24"/>
        </w:rPr>
        <w:t>Развивать творческие способности дошкольников.</w:t>
      </w:r>
    </w:p>
    <w:p w:rsidR="00AD0BFC" w:rsidRDefault="00AD0BFC">
      <w:pPr>
        <w:pStyle w:val="af5"/>
        <w:tabs>
          <w:tab w:val="left" w:pos="586"/>
        </w:tabs>
        <w:spacing w:before="41"/>
        <w:ind w:left="586" w:firstLine="0"/>
        <w:rPr>
          <w:sz w:val="24"/>
        </w:rPr>
      </w:pPr>
    </w:p>
    <w:p w:rsidR="00AD0BFC" w:rsidRDefault="00F95F72">
      <w:pPr>
        <w:pStyle w:val="af5"/>
        <w:tabs>
          <w:tab w:val="left" w:pos="586"/>
        </w:tabs>
        <w:spacing w:before="41"/>
        <w:ind w:left="586" w:firstLine="0"/>
        <w:rPr>
          <w:sz w:val="24"/>
        </w:rPr>
      </w:pPr>
      <w:r>
        <w:rPr>
          <w:spacing w:val="-2"/>
          <w:sz w:val="24"/>
        </w:rPr>
        <w:t>Воспитательные:</w:t>
      </w:r>
    </w:p>
    <w:p w:rsidR="00C4245E" w:rsidRPr="00C4245E" w:rsidRDefault="00C4245E" w:rsidP="00C4245E">
      <w:pPr>
        <w:pStyle w:val="af5"/>
        <w:tabs>
          <w:tab w:val="left" w:pos="586"/>
        </w:tabs>
        <w:spacing w:before="41"/>
        <w:ind w:left="586"/>
        <w:rPr>
          <w:sz w:val="24"/>
        </w:rPr>
      </w:pPr>
      <w:r w:rsidRPr="00C4245E">
        <w:rPr>
          <w:sz w:val="24"/>
        </w:rPr>
        <w:t>- Воспитывать чувство осторожности.</w:t>
      </w:r>
    </w:p>
    <w:p w:rsidR="00C4245E" w:rsidRPr="00C4245E" w:rsidRDefault="00C4245E" w:rsidP="00C4245E">
      <w:pPr>
        <w:pStyle w:val="af5"/>
        <w:tabs>
          <w:tab w:val="left" w:pos="586"/>
        </w:tabs>
        <w:spacing w:before="41"/>
        <w:ind w:left="586"/>
        <w:rPr>
          <w:sz w:val="24"/>
        </w:rPr>
      </w:pPr>
      <w:r w:rsidRPr="00C4245E">
        <w:rPr>
          <w:sz w:val="24"/>
        </w:rPr>
        <w:t>- Воспитывать в детях уверенность в своих силах, проводить профилактику страха перед водой.</w:t>
      </w:r>
    </w:p>
    <w:p w:rsidR="00AD0BFC" w:rsidRDefault="00C4245E" w:rsidP="00C4245E">
      <w:pPr>
        <w:pStyle w:val="af5"/>
        <w:tabs>
          <w:tab w:val="left" w:pos="586"/>
        </w:tabs>
        <w:spacing w:before="41"/>
        <w:ind w:left="586" w:firstLine="0"/>
        <w:rPr>
          <w:sz w:val="24"/>
        </w:rPr>
      </w:pPr>
      <w:r w:rsidRPr="00C4245E">
        <w:rPr>
          <w:sz w:val="24"/>
        </w:rPr>
        <w:t>- Воспитывать чувства благодарности людям, которые помогают нам в трудных ситуациях.</w:t>
      </w:r>
    </w:p>
    <w:p w:rsidR="00AD0BFC" w:rsidRDefault="00AD0BFC">
      <w:pPr>
        <w:pStyle w:val="af4"/>
        <w:spacing w:before="86"/>
      </w:pPr>
    </w:p>
    <w:p w:rsidR="00AD0BFC" w:rsidRDefault="00F95F72">
      <w:pPr>
        <w:pStyle w:val="Heading2"/>
        <w:numPr>
          <w:ilvl w:val="0"/>
          <w:numId w:val="4"/>
        </w:numPr>
        <w:tabs>
          <w:tab w:val="left" w:pos="5047"/>
        </w:tabs>
        <w:ind w:left="5047"/>
        <w:jc w:val="left"/>
      </w:pPr>
      <w:r>
        <w:rPr>
          <w:spacing w:val="-2"/>
        </w:rPr>
        <w:t>Гипотеза.</w:t>
      </w:r>
    </w:p>
    <w:p w:rsidR="00AD0BFC" w:rsidRDefault="00F95F72">
      <w:pPr>
        <w:pStyle w:val="af4"/>
        <w:spacing w:before="39" w:line="276" w:lineRule="auto"/>
        <w:ind w:left="448" w:right="27"/>
      </w:pPr>
      <w:r>
        <w:rPr>
          <w:b/>
        </w:rPr>
        <w:t>Гипотеза</w:t>
      </w:r>
      <w:r>
        <w:t>: активная совместная деятельность всех участников проекта (детей, педагогов, родителей)</w:t>
      </w:r>
      <w:r w:rsidR="00C4245E">
        <w:t xml:space="preserve"> </w:t>
      </w:r>
      <w:r>
        <w:t>помож</w:t>
      </w:r>
      <w:r>
        <w:t>етсформироватьудетейнавыкиосознанного,безопасногоповеденияи закрепить знания о правилах поведения на водных объектах.</w:t>
      </w:r>
    </w:p>
    <w:p w:rsidR="00AD0BFC" w:rsidRDefault="00AD0BFC">
      <w:pPr>
        <w:pStyle w:val="af4"/>
        <w:spacing w:before="46"/>
      </w:pPr>
    </w:p>
    <w:p w:rsidR="00AD0BFC" w:rsidRDefault="00F95F72">
      <w:pPr>
        <w:pStyle w:val="Heading2"/>
        <w:numPr>
          <w:ilvl w:val="0"/>
          <w:numId w:val="4"/>
        </w:numPr>
        <w:tabs>
          <w:tab w:val="left" w:pos="3859"/>
        </w:tabs>
        <w:ind w:left="3859"/>
        <w:jc w:val="left"/>
      </w:pPr>
      <w:r>
        <w:t>Объект,</w:t>
      </w:r>
      <w:r w:rsidR="00C4245E">
        <w:t xml:space="preserve"> </w:t>
      </w:r>
      <w:r>
        <w:t>предмет</w:t>
      </w:r>
      <w:r>
        <w:rPr>
          <w:spacing w:val="-2"/>
        </w:rPr>
        <w:t xml:space="preserve"> исследования.</w:t>
      </w:r>
    </w:p>
    <w:p w:rsidR="00C4245E" w:rsidRPr="00C4245E" w:rsidRDefault="00C4245E" w:rsidP="00C4245E">
      <w:pPr>
        <w:pStyle w:val="ds-markdown-paragraph"/>
        <w:spacing w:before="160" w:beforeAutospacing="0" w:after="160" w:afterAutospacing="0" w:line="280" w:lineRule="atLeast"/>
        <w:ind w:left="426"/>
        <w:rPr>
          <w:color w:val="0F1115"/>
        </w:rPr>
      </w:pPr>
      <w:r w:rsidRPr="00C4245E">
        <w:rPr>
          <w:rStyle w:val="af6"/>
          <w:rFonts w:eastAsia="Arial"/>
          <w:color w:val="0F1115"/>
        </w:rPr>
        <w:t>Объект исследования:</w:t>
      </w:r>
      <w:r w:rsidRPr="00C4245E">
        <w:rPr>
          <w:color w:val="0F1115"/>
        </w:rPr>
        <w:t> процесс формирования знаний и навыков правильного поведения на водных объектах у детей старшей группы дошкольного учреждения.</w:t>
      </w:r>
    </w:p>
    <w:p w:rsidR="00C4245E" w:rsidRPr="00C4245E" w:rsidRDefault="00C4245E" w:rsidP="00C4245E">
      <w:pPr>
        <w:pStyle w:val="ds-markdown-paragraph"/>
        <w:spacing w:before="160" w:beforeAutospacing="0" w:line="280" w:lineRule="atLeast"/>
        <w:ind w:left="426"/>
        <w:rPr>
          <w:rFonts w:ascii="Segoe UI" w:hAnsi="Segoe UI" w:cs="Segoe UI"/>
          <w:color w:val="0F1115"/>
        </w:rPr>
      </w:pPr>
      <w:r w:rsidRPr="00C4245E">
        <w:rPr>
          <w:rStyle w:val="af6"/>
          <w:rFonts w:eastAsia="Arial"/>
          <w:color w:val="0F1115"/>
        </w:rPr>
        <w:t>Предмет исследования:</w:t>
      </w:r>
      <w:r w:rsidRPr="00C4245E">
        <w:rPr>
          <w:color w:val="0F1115"/>
        </w:rPr>
        <w:t> методы и формы работы с детьми старшей группы по изучению правил поведения на водных объектах, включая игровые, познавательные и практические занятия</w:t>
      </w:r>
      <w:r w:rsidRPr="00C4245E">
        <w:rPr>
          <w:rFonts w:ascii="Segoe UI" w:hAnsi="Segoe UI" w:cs="Segoe UI"/>
          <w:color w:val="0F1115"/>
        </w:rPr>
        <w:t>.</w:t>
      </w:r>
    </w:p>
    <w:p w:rsidR="00C4245E" w:rsidRPr="00C4245E" w:rsidRDefault="00C4245E" w:rsidP="00C4245E">
      <w:pPr>
        <w:pStyle w:val="af4"/>
        <w:numPr>
          <w:ilvl w:val="0"/>
          <w:numId w:val="4"/>
        </w:numPr>
        <w:spacing w:before="37"/>
        <w:jc w:val="left"/>
        <w:rPr>
          <w:b/>
          <w:bCs/>
        </w:rPr>
      </w:pPr>
      <w:r w:rsidRPr="00C4245E">
        <w:rPr>
          <w:b/>
          <w:bCs/>
        </w:rPr>
        <w:t>Теоретическая часть</w:t>
      </w:r>
    </w:p>
    <w:p w:rsidR="00C4245E" w:rsidRPr="00C4245E" w:rsidRDefault="00C4245E" w:rsidP="00C4245E">
      <w:pPr>
        <w:pStyle w:val="af4"/>
        <w:spacing w:before="37"/>
        <w:ind w:firstLine="360"/>
        <w:rPr>
          <w:b/>
          <w:bCs/>
        </w:rPr>
      </w:pPr>
      <w:r w:rsidRPr="00C4245E">
        <w:rPr>
          <w:b/>
          <w:bCs/>
        </w:rPr>
        <w:t>Принципы реализации проекта:</w:t>
      </w:r>
    </w:p>
    <w:p w:rsidR="00C4245E" w:rsidRPr="00C4245E" w:rsidRDefault="00C4245E" w:rsidP="00C4245E">
      <w:pPr>
        <w:pStyle w:val="af4"/>
        <w:numPr>
          <w:ilvl w:val="0"/>
          <w:numId w:val="7"/>
        </w:numPr>
        <w:spacing w:before="37"/>
        <w:rPr>
          <w:bCs/>
        </w:rPr>
      </w:pPr>
      <w:r w:rsidRPr="00C4245E">
        <w:rPr>
          <w:bCs/>
        </w:rPr>
        <w:t>Систематическое изучение наиболее вероятных причин несчастных случаев на воде.</w:t>
      </w:r>
    </w:p>
    <w:p w:rsidR="00C4245E" w:rsidRPr="00C4245E" w:rsidRDefault="00C4245E" w:rsidP="00C4245E">
      <w:pPr>
        <w:pStyle w:val="af4"/>
        <w:numPr>
          <w:ilvl w:val="0"/>
          <w:numId w:val="7"/>
        </w:numPr>
        <w:spacing w:before="37"/>
        <w:rPr>
          <w:bCs/>
        </w:rPr>
      </w:pPr>
      <w:r w:rsidRPr="00C4245E">
        <w:rPr>
          <w:bCs/>
        </w:rPr>
        <w:t>Целенаправленное изучение правил безопасного поведения на водных объектах.</w:t>
      </w:r>
    </w:p>
    <w:p w:rsidR="00C4245E" w:rsidRPr="00C4245E" w:rsidRDefault="00C4245E" w:rsidP="00C4245E">
      <w:pPr>
        <w:pStyle w:val="af4"/>
        <w:numPr>
          <w:ilvl w:val="0"/>
          <w:numId w:val="7"/>
        </w:numPr>
        <w:spacing w:before="37"/>
        <w:rPr>
          <w:bCs/>
        </w:rPr>
      </w:pPr>
      <w:r w:rsidRPr="00C4245E">
        <w:rPr>
          <w:bCs/>
        </w:rPr>
        <w:t>Принцип креативности, позволяющий формировать новые знания, умения, навыки в области осознанного правильного поведения на воде ребёнка на базе уже имеющихся.</w:t>
      </w:r>
    </w:p>
    <w:p w:rsidR="00AD0BFC" w:rsidRDefault="00C4245E" w:rsidP="00C4245E">
      <w:pPr>
        <w:pStyle w:val="af4"/>
        <w:numPr>
          <w:ilvl w:val="0"/>
          <w:numId w:val="7"/>
        </w:numPr>
        <w:spacing w:before="37"/>
        <w:rPr>
          <w:bCs/>
        </w:rPr>
      </w:pPr>
      <w:r w:rsidRPr="00C4245E">
        <w:rPr>
          <w:bCs/>
        </w:rPr>
        <w:t>Принцип гуманизации: во главу проекта поставлен ребёнок и забота о его здоровье и безопасности.</w:t>
      </w:r>
    </w:p>
    <w:p w:rsidR="00C4245E" w:rsidRPr="00C4245E" w:rsidRDefault="00C4245E" w:rsidP="00C4245E">
      <w:pPr>
        <w:pStyle w:val="af4"/>
        <w:numPr>
          <w:ilvl w:val="0"/>
          <w:numId w:val="7"/>
        </w:numPr>
        <w:spacing w:before="37"/>
        <w:rPr>
          <w:bCs/>
        </w:rPr>
      </w:pPr>
    </w:p>
    <w:p w:rsidR="00AD0BFC" w:rsidRDefault="00F95F72">
      <w:pPr>
        <w:pStyle w:val="Heading2"/>
      </w:pPr>
      <w:r>
        <w:t>Субъекты</w:t>
      </w:r>
      <w:r>
        <w:rPr>
          <w:spacing w:val="-2"/>
        </w:rPr>
        <w:t xml:space="preserve"> проекта:</w:t>
      </w:r>
    </w:p>
    <w:p w:rsidR="00AD0BFC" w:rsidRDefault="00F95F72">
      <w:pPr>
        <w:pStyle w:val="af5"/>
        <w:numPr>
          <w:ilvl w:val="1"/>
          <w:numId w:val="3"/>
        </w:numPr>
        <w:tabs>
          <w:tab w:val="left" w:pos="586"/>
        </w:tabs>
        <w:spacing w:before="36"/>
        <w:ind w:left="586" w:hanging="138"/>
        <w:rPr>
          <w:sz w:val="24"/>
        </w:rPr>
      </w:pPr>
      <w:r>
        <w:rPr>
          <w:spacing w:val="-2"/>
          <w:sz w:val="24"/>
        </w:rPr>
        <w:t>Воспитатели.</w:t>
      </w:r>
    </w:p>
    <w:p w:rsidR="00AD0BFC" w:rsidRDefault="00F95F72">
      <w:pPr>
        <w:pStyle w:val="af5"/>
        <w:numPr>
          <w:ilvl w:val="1"/>
          <w:numId w:val="3"/>
        </w:numPr>
        <w:tabs>
          <w:tab w:val="left" w:pos="586"/>
        </w:tabs>
        <w:spacing w:before="43"/>
        <w:ind w:left="586" w:hanging="138"/>
        <w:rPr>
          <w:sz w:val="24"/>
        </w:rPr>
      </w:pPr>
      <w:r>
        <w:rPr>
          <w:sz w:val="24"/>
        </w:rPr>
        <w:t>Дети</w:t>
      </w:r>
      <w:r w:rsidR="00C4245E">
        <w:rPr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>лет.</w:t>
      </w:r>
    </w:p>
    <w:p w:rsidR="00AD0BFC" w:rsidRPr="00C4245E" w:rsidRDefault="00F95F72" w:rsidP="00C4245E">
      <w:pPr>
        <w:pStyle w:val="af5"/>
        <w:numPr>
          <w:ilvl w:val="1"/>
          <w:numId w:val="3"/>
        </w:numPr>
        <w:tabs>
          <w:tab w:val="left" w:pos="586"/>
        </w:tabs>
        <w:spacing w:before="41"/>
        <w:ind w:left="586" w:hanging="138"/>
        <w:rPr>
          <w:sz w:val="24"/>
        </w:rPr>
      </w:pPr>
      <w:r>
        <w:rPr>
          <w:spacing w:val="-2"/>
          <w:sz w:val="24"/>
        </w:rPr>
        <w:t>Родители</w:t>
      </w:r>
    </w:p>
    <w:p w:rsidR="00C4245E" w:rsidRPr="00C4245E" w:rsidRDefault="00C4245E" w:rsidP="00C4245E">
      <w:pPr>
        <w:pStyle w:val="Heading2"/>
        <w:spacing w:before="1"/>
      </w:pPr>
      <w:r w:rsidRPr="00C4245E">
        <w:lastRenderedPageBreak/>
        <w:t>Ожидаемый результат:</w:t>
      </w:r>
    </w:p>
    <w:p w:rsidR="00C4245E" w:rsidRPr="00C4245E" w:rsidRDefault="00C4245E" w:rsidP="00C4245E">
      <w:pPr>
        <w:pStyle w:val="Heading2"/>
        <w:numPr>
          <w:ilvl w:val="0"/>
          <w:numId w:val="8"/>
        </w:numPr>
        <w:spacing w:before="1"/>
        <w:rPr>
          <w:b w:val="0"/>
        </w:rPr>
      </w:pPr>
      <w:r w:rsidRPr="00C4245E">
        <w:rPr>
          <w:b w:val="0"/>
        </w:rPr>
        <w:t>Составление дополнительных разработок занятий, игр, досугов, практических занятий, которые пополнят «Чемоданчик 112».</w:t>
      </w:r>
    </w:p>
    <w:p w:rsidR="00C4245E" w:rsidRPr="00C4245E" w:rsidRDefault="00C4245E" w:rsidP="00C4245E">
      <w:pPr>
        <w:pStyle w:val="Heading2"/>
        <w:numPr>
          <w:ilvl w:val="0"/>
          <w:numId w:val="8"/>
        </w:numPr>
        <w:spacing w:before="1"/>
        <w:rPr>
          <w:b w:val="0"/>
        </w:rPr>
      </w:pPr>
      <w:r w:rsidRPr="00C4245E">
        <w:rPr>
          <w:b w:val="0"/>
        </w:rPr>
        <w:t>Профилактика панического страха перед водой.</w:t>
      </w:r>
    </w:p>
    <w:p w:rsidR="00C4245E" w:rsidRPr="00C4245E" w:rsidRDefault="00C4245E" w:rsidP="00C4245E">
      <w:pPr>
        <w:pStyle w:val="Heading2"/>
        <w:numPr>
          <w:ilvl w:val="0"/>
          <w:numId w:val="8"/>
        </w:numPr>
        <w:spacing w:before="1"/>
        <w:rPr>
          <w:b w:val="0"/>
        </w:rPr>
      </w:pPr>
      <w:r w:rsidRPr="00C4245E">
        <w:rPr>
          <w:b w:val="0"/>
        </w:rPr>
        <w:t>Овладение детьми навыками правильных действий на водных объектах.</w:t>
      </w:r>
    </w:p>
    <w:p w:rsidR="00C4245E" w:rsidRPr="00C4245E" w:rsidRDefault="00C4245E" w:rsidP="00C4245E">
      <w:pPr>
        <w:pStyle w:val="Heading2"/>
        <w:numPr>
          <w:ilvl w:val="0"/>
          <w:numId w:val="8"/>
        </w:numPr>
        <w:spacing w:before="1"/>
        <w:rPr>
          <w:b w:val="0"/>
        </w:rPr>
      </w:pPr>
      <w:r w:rsidRPr="00C4245E">
        <w:rPr>
          <w:b w:val="0"/>
        </w:rPr>
        <w:t>Осознанное выполнение правил безопасности.</w:t>
      </w:r>
    </w:p>
    <w:p w:rsidR="00C4245E" w:rsidRPr="00C4245E" w:rsidRDefault="00C4245E" w:rsidP="00C4245E">
      <w:pPr>
        <w:pStyle w:val="Heading2"/>
        <w:numPr>
          <w:ilvl w:val="0"/>
          <w:numId w:val="8"/>
        </w:numPr>
        <w:spacing w:before="1"/>
        <w:rPr>
          <w:b w:val="0"/>
        </w:rPr>
      </w:pPr>
      <w:r w:rsidRPr="00C4245E">
        <w:rPr>
          <w:b w:val="0"/>
        </w:rPr>
        <w:t>Изменение отношения родителей к данной проблеме.</w:t>
      </w:r>
    </w:p>
    <w:p w:rsidR="00C4245E" w:rsidRPr="00C4245E" w:rsidRDefault="00C4245E" w:rsidP="00C4245E">
      <w:pPr>
        <w:pStyle w:val="Heading2"/>
        <w:spacing w:before="1"/>
        <w:jc w:val="center"/>
      </w:pPr>
      <w:r>
        <w:br/>
      </w:r>
      <w:r w:rsidRPr="00C4245E">
        <w:t>7. Практическая часть</w:t>
      </w:r>
    </w:p>
    <w:p w:rsidR="00C4245E" w:rsidRPr="00C4245E" w:rsidRDefault="00C4245E" w:rsidP="00C4245E">
      <w:pPr>
        <w:pStyle w:val="Heading2"/>
        <w:spacing w:before="1"/>
      </w:pPr>
      <w:r w:rsidRPr="00C4245E">
        <w:t>При реализации проекта были проведены следующие мероприятия:</w:t>
      </w:r>
    </w:p>
    <w:p w:rsidR="00C4245E" w:rsidRPr="00C4245E" w:rsidRDefault="00C4245E" w:rsidP="00C4245E">
      <w:pPr>
        <w:pStyle w:val="Heading2"/>
        <w:numPr>
          <w:ilvl w:val="0"/>
          <w:numId w:val="9"/>
        </w:numPr>
        <w:spacing w:before="1"/>
        <w:rPr>
          <w:b w:val="0"/>
        </w:rPr>
      </w:pPr>
      <w:r w:rsidRPr="00C4245E">
        <w:rPr>
          <w:b w:val="0"/>
        </w:rPr>
        <w:t>Чтение художественной литературы;</w:t>
      </w:r>
    </w:p>
    <w:p w:rsidR="00C4245E" w:rsidRPr="00C4245E" w:rsidRDefault="00C4245E" w:rsidP="00C4245E">
      <w:pPr>
        <w:pStyle w:val="Heading2"/>
        <w:numPr>
          <w:ilvl w:val="0"/>
          <w:numId w:val="9"/>
        </w:numPr>
        <w:spacing w:before="1"/>
        <w:rPr>
          <w:b w:val="0"/>
        </w:rPr>
      </w:pPr>
      <w:r w:rsidRPr="00C4245E">
        <w:rPr>
          <w:b w:val="0"/>
        </w:rPr>
        <w:t>Дидактические игры;</w:t>
      </w:r>
    </w:p>
    <w:p w:rsidR="00C4245E" w:rsidRPr="00C4245E" w:rsidRDefault="00C4245E" w:rsidP="00C4245E">
      <w:pPr>
        <w:pStyle w:val="Heading2"/>
        <w:numPr>
          <w:ilvl w:val="0"/>
          <w:numId w:val="9"/>
        </w:numPr>
        <w:spacing w:before="1"/>
        <w:rPr>
          <w:b w:val="0"/>
        </w:rPr>
      </w:pPr>
      <w:r w:rsidRPr="00C4245E">
        <w:rPr>
          <w:b w:val="0"/>
        </w:rPr>
        <w:t>Подвижные игры;</w:t>
      </w:r>
    </w:p>
    <w:p w:rsidR="00C4245E" w:rsidRPr="00C4245E" w:rsidRDefault="00C4245E" w:rsidP="00C4245E">
      <w:pPr>
        <w:pStyle w:val="Heading2"/>
        <w:numPr>
          <w:ilvl w:val="0"/>
          <w:numId w:val="9"/>
        </w:numPr>
        <w:spacing w:before="1"/>
        <w:rPr>
          <w:b w:val="0"/>
        </w:rPr>
      </w:pPr>
      <w:r w:rsidRPr="00C4245E">
        <w:rPr>
          <w:b w:val="0"/>
        </w:rPr>
        <w:t>Творческая деятельность;</w:t>
      </w:r>
    </w:p>
    <w:p w:rsidR="00C4245E" w:rsidRPr="00C4245E" w:rsidRDefault="00C4245E" w:rsidP="00C4245E">
      <w:pPr>
        <w:pStyle w:val="Heading2"/>
        <w:numPr>
          <w:ilvl w:val="0"/>
          <w:numId w:val="9"/>
        </w:numPr>
        <w:spacing w:before="1"/>
        <w:rPr>
          <w:b w:val="0"/>
        </w:rPr>
      </w:pPr>
      <w:r w:rsidRPr="00C4245E">
        <w:rPr>
          <w:b w:val="0"/>
        </w:rPr>
        <w:t>Работа с родителями.</w:t>
      </w:r>
    </w:p>
    <w:p w:rsidR="00C4245E" w:rsidRDefault="00C4245E" w:rsidP="00C4245E">
      <w:pPr>
        <w:pStyle w:val="Heading2"/>
        <w:spacing w:before="1"/>
        <w:jc w:val="center"/>
      </w:pPr>
    </w:p>
    <w:p w:rsidR="00AD0BFC" w:rsidRDefault="00F95F72" w:rsidP="00C4245E">
      <w:pPr>
        <w:pStyle w:val="Heading2"/>
        <w:spacing w:before="1"/>
        <w:jc w:val="center"/>
      </w:pPr>
      <w:r>
        <w:t>Содержание«Чемоданчик</w:t>
      </w:r>
      <w:r>
        <w:rPr>
          <w:spacing w:val="-2"/>
        </w:rPr>
        <w:t>112».</w:t>
      </w:r>
    </w:p>
    <w:p w:rsidR="00AD0BFC" w:rsidRDefault="00AD0BFC">
      <w:pPr>
        <w:pStyle w:val="af4"/>
        <w:spacing w:before="77"/>
        <w:rPr>
          <w:b/>
        </w:rPr>
      </w:pPr>
    </w:p>
    <w:p w:rsidR="00AD0BFC" w:rsidRDefault="00F95F72">
      <w:pPr>
        <w:pStyle w:val="af4"/>
        <w:spacing w:line="276" w:lineRule="auto"/>
        <w:ind w:left="425" w:firstLine="283"/>
      </w:pPr>
      <w:r>
        <w:t>На крышке чемоданчика расположены  условные знаки, которые используются на водных объектах. Внутри чемоданчик разделен на две части: лето и зима. В каждой части расположены материалы для проигрывания детьми правил безопасного поведения на водных объектах з</w:t>
      </w:r>
      <w:r>
        <w:t>имой и летом. Также в чемодане размещены игры: можно- нельзя, собери меня, запомни меня.</w:t>
      </w:r>
    </w:p>
    <w:p w:rsidR="00AD0BFC" w:rsidRDefault="00F95F72">
      <w:pPr>
        <w:pStyle w:val="Heading2"/>
        <w:tabs>
          <w:tab w:val="left" w:pos="5090"/>
        </w:tabs>
        <w:ind w:left="0"/>
        <w:jc w:val="center"/>
      </w:pPr>
      <w:r>
        <w:rPr>
          <w:spacing w:val="-2"/>
        </w:rPr>
        <w:t>8. Выводы.</w:t>
      </w:r>
    </w:p>
    <w:p w:rsidR="00AD0BFC" w:rsidRDefault="00F95F72">
      <w:pPr>
        <w:pStyle w:val="af4"/>
        <w:spacing w:before="36" w:line="276" w:lineRule="auto"/>
        <w:ind w:left="425" w:right="214" w:firstLine="295"/>
        <w:jc w:val="both"/>
      </w:pPr>
      <w:r>
        <w:t>Игровое дидактическое пособие «Чемоданчик 112» по безопасности на водных объектах - это мобильный интерактивный комплект для изучения основ  безопасности</w:t>
      </w:r>
      <w:r>
        <w:t xml:space="preserve">на воде детьми дошкольного возраста, представлен в виде чемоданчика. Он информативен,может быть использован как в самостоятельной индивидуальной деятельности,такиворганизационно -групповой,обеспечиваетигровую,познавательную, исследовательскую и творческую </w:t>
      </w:r>
      <w:r>
        <w:t>активность. «Чемоданчик 112» вариативен, т.к. может быть использован детьми разного возраста. Все материалы чемоданчика расположены в различных конвертах., поэтому могут пользоваться сразу несколько детей.</w:t>
      </w:r>
    </w:p>
    <w:p w:rsidR="00AD0BFC" w:rsidRDefault="00F95F72">
      <w:pPr>
        <w:pStyle w:val="af4"/>
        <w:spacing w:before="1" w:line="276" w:lineRule="auto"/>
        <w:ind w:left="448" w:right="214" w:firstLine="300"/>
        <w:jc w:val="both"/>
      </w:pPr>
      <w:r>
        <w:t>Чемоданчик поможет изучить и закрепить материал. Г</w:t>
      </w:r>
      <w:r>
        <w:t xml:space="preserve">лавное предназначение чемоданчика – это развитие способности прорабатывать различные ситуации и находить пути их решения. </w:t>
      </w:r>
    </w:p>
    <w:p w:rsidR="00AD0BFC" w:rsidRDefault="00F95F72">
      <w:pPr>
        <w:pStyle w:val="af4"/>
        <w:spacing w:before="1" w:line="276" w:lineRule="auto"/>
        <w:ind w:left="448" w:right="216"/>
        <w:jc w:val="both"/>
      </w:pPr>
      <w:r>
        <w:t>«Чемоданчик 112» помогает быстро и эффективно усвоить новую информацию и закрепить изученное в занимательно игровой форме.</w:t>
      </w:r>
    </w:p>
    <w:p w:rsidR="00AD0BFC" w:rsidRDefault="00F95F72">
      <w:pPr>
        <w:pStyle w:val="af4"/>
        <w:spacing w:before="1" w:line="276" w:lineRule="auto"/>
        <w:ind w:left="448" w:right="218" w:firstLine="300"/>
        <w:jc w:val="both"/>
      </w:pPr>
      <w:r>
        <w:t>Данное пос</w:t>
      </w:r>
      <w:r>
        <w:t>обие имеет яркое оформление, обеспечивает все виды деятельности детей. Яркостьоформления,простотаигрпривлекаетдетей,занятиепревращаетсяв увлекательное путешествие. А многообразие информации и модель поведения в различных ситуациях помогут детям обезопасить</w:t>
      </w:r>
      <w:r>
        <w:t xml:space="preserve"> себя и близких в экстренных ситуациях и не допустить их.</w:t>
      </w:r>
    </w:p>
    <w:p w:rsidR="00AD0BFC" w:rsidRDefault="00AD0BFC">
      <w:pPr>
        <w:pStyle w:val="af4"/>
        <w:spacing w:line="276" w:lineRule="auto"/>
      </w:pPr>
    </w:p>
    <w:p w:rsidR="00AD0BFC" w:rsidRDefault="00AD0BFC">
      <w:pPr>
        <w:pStyle w:val="af4"/>
        <w:spacing w:line="276" w:lineRule="auto"/>
      </w:pPr>
    </w:p>
    <w:p w:rsidR="00C4245E" w:rsidRDefault="00C4245E">
      <w:pPr>
        <w:pStyle w:val="af4"/>
        <w:spacing w:before="46"/>
        <w:jc w:val="center"/>
        <w:rPr>
          <w:b/>
          <w:bCs/>
        </w:rPr>
      </w:pPr>
    </w:p>
    <w:p w:rsidR="00C4245E" w:rsidRDefault="00C4245E">
      <w:pPr>
        <w:pStyle w:val="af4"/>
        <w:spacing w:before="46"/>
        <w:jc w:val="center"/>
        <w:rPr>
          <w:b/>
          <w:bCs/>
        </w:rPr>
      </w:pPr>
    </w:p>
    <w:p w:rsidR="00C4245E" w:rsidRDefault="00C4245E">
      <w:pPr>
        <w:pStyle w:val="af4"/>
        <w:spacing w:before="46"/>
        <w:jc w:val="center"/>
        <w:rPr>
          <w:b/>
          <w:bCs/>
        </w:rPr>
      </w:pPr>
    </w:p>
    <w:p w:rsidR="00C4245E" w:rsidRDefault="00C4245E">
      <w:pPr>
        <w:pStyle w:val="af4"/>
        <w:spacing w:before="46"/>
        <w:jc w:val="center"/>
        <w:rPr>
          <w:b/>
          <w:bCs/>
        </w:rPr>
      </w:pPr>
    </w:p>
    <w:p w:rsidR="00C4245E" w:rsidRDefault="00C4245E">
      <w:pPr>
        <w:pStyle w:val="af4"/>
        <w:spacing w:before="46"/>
        <w:jc w:val="center"/>
        <w:rPr>
          <w:b/>
          <w:bCs/>
        </w:rPr>
      </w:pPr>
    </w:p>
    <w:p w:rsidR="00C4245E" w:rsidRDefault="00C4245E">
      <w:pPr>
        <w:pStyle w:val="af4"/>
        <w:spacing w:before="46"/>
        <w:jc w:val="center"/>
        <w:rPr>
          <w:b/>
          <w:bCs/>
        </w:rPr>
      </w:pPr>
    </w:p>
    <w:p w:rsidR="00AD0BFC" w:rsidRDefault="00F95F72">
      <w:pPr>
        <w:pStyle w:val="af4"/>
        <w:spacing w:before="46"/>
        <w:jc w:val="center"/>
        <w:rPr>
          <w:b/>
          <w:bCs/>
        </w:rPr>
      </w:pPr>
      <w:r>
        <w:rPr>
          <w:b/>
          <w:bCs/>
        </w:rPr>
        <w:lastRenderedPageBreak/>
        <w:t>Приложение</w:t>
      </w:r>
    </w:p>
    <w:p w:rsidR="00C4245E" w:rsidRDefault="00C4245E">
      <w:pPr>
        <w:pStyle w:val="af4"/>
        <w:spacing w:before="46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2715654</wp:posOffset>
            </wp:positionH>
            <wp:positionV relativeFrom="paragraph">
              <wp:posOffset>6258232</wp:posOffset>
            </wp:positionV>
            <wp:extent cx="3890798" cy="2916621"/>
            <wp:effectExtent l="19050" t="0" r="0" b="0"/>
            <wp:wrapNone/>
            <wp:docPr id="8" name="Рисунок 7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90798" cy="2916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-436191</wp:posOffset>
            </wp:positionH>
            <wp:positionV relativeFrom="paragraph">
              <wp:posOffset>6573542</wp:posOffset>
            </wp:positionV>
            <wp:extent cx="2992163" cy="2238704"/>
            <wp:effectExtent l="19050" t="0" r="0" b="0"/>
            <wp:wrapNone/>
            <wp:docPr id="7" name="Рисунок 6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2163" cy="223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3309620</wp:posOffset>
            </wp:positionV>
            <wp:extent cx="1951355" cy="2622550"/>
            <wp:effectExtent l="19050" t="0" r="0" b="0"/>
            <wp:wrapNone/>
            <wp:docPr id="4" name="Рисунок 3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3309620</wp:posOffset>
            </wp:positionV>
            <wp:extent cx="1966595" cy="2616835"/>
            <wp:effectExtent l="19050" t="0" r="0" b="0"/>
            <wp:wrapNone/>
            <wp:docPr id="6" name="Рисунок 5" descr="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3309620</wp:posOffset>
            </wp:positionV>
            <wp:extent cx="1947545" cy="2616835"/>
            <wp:effectExtent l="19050" t="0" r="0" b="0"/>
            <wp:wrapNone/>
            <wp:docPr id="5" name="Рисунок 4" descr="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2050218</wp:posOffset>
            </wp:positionH>
            <wp:positionV relativeFrom="paragraph">
              <wp:posOffset>304646</wp:posOffset>
            </wp:positionV>
            <wp:extent cx="1911219" cy="2585545"/>
            <wp:effectExtent l="19050" t="0" r="0" b="0"/>
            <wp:wrapNone/>
            <wp:docPr id="2" name="Рисунок 1" descr="51238b8f-eaf4-47e7-9ae9-9b43015dff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238b8f-eaf4-47e7-9ae9-9b43015dff3c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219" cy="258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4402455</wp:posOffset>
            </wp:positionH>
            <wp:positionV relativeFrom="paragraph">
              <wp:posOffset>267335</wp:posOffset>
            </wp:positionV>
            <wp:extent cx="1951355" cy="2616835"/>
            <wp:effectExtent l="19050" t="0" r="0" b="0"/>
            <wp:wrapNone/>
            <wp:docPr id="3" name="Рисунок 2" descr="cfc7f84b-cf1a-4aa3-8cdc-f3103c7f4f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c7f84b-cf1a-4aa3-8cdc-f3103c7f4fd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-264160</wp:posOffset>
            </wp:positionH>
            <wp:positionV relativeFrom="paragraph">
              <wp:posOffset>267335</wp:posOffset>
            </wp:positionV>
            <wp:extent cx="1872615" cy="2490470"/>
            <wp:effectExtent l="19050" t="0" r="0" b="0"/>
            <wp:wrapNone/>
            <wp:docPr id="1" name="Рисунок 0" descr="1986b4a9-ac15-4284-90b9-b5cfdd355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86b4a9-ac15-4284-90b9-b5cfdd355b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245E" w:rsidSect="00AD0BFC">
      <w:headerReference w:type="default" r:id="rId18"/>
      <w:pgSz w:w="11910" w:h="16840"/>
      <w:pgMar w:top="424" w:right="708" w:bottom="280" w:left="992" w:header="145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F72" w:rsidRDefault="00F95F72">
      <w:r>
        <w:separator/>
      </w:r>
    </w:p>
  </w:endnote>
  <w:endnote w:type="continuationSeparator" w:id="1">
    <w:p w:rsidR="00F95F72" w:rsidRDefault="00F95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F72" w:rsidRDefault="00F95F72">
      <w:r>
        <w:separator/>
      </w:r>
    </w:p>
  </w:footnote>
  <w:footnote w:type="continuationSeparator" w:id="1">
    <w:p w:rsidR="00F95F72" w:rsidRDefault="00F95F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BFC" w:rsidRDefault="00AD0BFC">
    <w:pPr>
      <w:pStyle w:val="af4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588"/>
    <w:multiLevelType w:val="hybridMultilevel"/>
    <w:tmpl w:val="74B8535C"/>
    <w:lvl w:ilvl="0" w:tplc="5CD002E6">
      <w:start w:val="1"/>
      <w:numFmt w:val="decimal"/>
      <w:lvlText w:val="%1."/>
      <w:lvlJc w:val="left"/>
      <w:pPr>
        <w:ind w:left="116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D0D"/>
        <w:spacing w:val="0"/>
        <w:sz w:val="24"/>
        <w:szCs w:val="24"/>
        <w:lang w:val="ru-RU" w:eastAsia="en-US" w:bidi="ar-SA"/>
      </w:rPr>
    </w:lvl>
    <w:lvl w:ilvl="1" w:tplc="B25CFFD6">
      <w:start w:val="1"/>
      <w:numFmt w:val="bullet"/>
      <w:lvlText w:val="•"/>
      <w:lvlJc w:val="left"/>
      <w:pPr>
        <w:ind w:left="2064" w:hanging="348"/>
      </w:pPr>
      <w:rPr>
        <w:rFonts w:hint="default"/>
        <w:lang w:val="ru-RU" w:eastAsia="en-US" w:bidi="ar-SA"/>
      </w:rPr>
    </w:lvl>
    <w:lvl w:ilvl="2" w:tplc="80BC4B12">
      <w:start w:val="1"/>
      <w:numFmt w:val="bullet"/>
      <w:lvlText w:val="•"/>
      <w:lvlJc w:val="left"/>
      <w:pPr>
        <w:ind w:left="2969" w:hanging="348"/>
      </w:pPr>
      <w:rPr>
        <w:rFonts w:hint="default"/>
        <w:lang w:val="ru-RU" w:eastAsia="en-US" w:bidi="ar-SA"/>
      </w:rPr>
    </w:lvl>
    <w:lvl w:ilvl="3" w:tplc="82B49D96">
      <w:start w:val="1"/>
      <w:numFmt w:val="bullet"/>
      <w:lvlText w:val="•"/>
      <w:lvlJc w:val="left"/>
      <w:pPr>
        <w:ind w:left="3874" w:hanging="348"/>
      </w:pPr>
      <w:rPr>
        <w:rFonts w:hint="default"/>
        <w:lang w:val="ru-RU" w:eastAsia="en-US" w:bidi="ar-SA"/>
      </w:rPr>
    </w:lvl>
    <w:lvl w:ilvl="4" w:tplc="FBE8BDC4">
      <w:start w:val="1"/>
      <w:numFmt w:val="bullet"/>
      <w:lvlText w:val="•"/>
      <w:lvlJc w:val="left"/>
      <w:pPr>
        <w:ind w:left="4779" w:hanging="348"/>
      </w:pPr>
      <w:rPr>
        <w:rFonts w:hint="default"/>
        <w:lang w:val="ru-RU" w:eastAsia="en-US" w:bidi="ar-SA"/>
      </w:rPr>
    </w:lvl>
    <w:lvl w:ilvl="5" w:tplc="A9D4A27E">
      <w:start w:val="1"/>
      <w:numFmt w:val="bullet"/>
      <w:lvlText w:val="•"/>
      <w:lvlJc w:val="left"/>
      <w:pPr>
        <w:ind w:left="5684" w:hanging="348"/>
      </w:pPr>
      <w:rPr>
        <w:rFonts w:hint="default"/>
        <w:lang w:val="ru-RU" w:eastAsia="en-US" w:bidi="ar-SA"/>
      </w:rPr>
    </w:lvl>
    <w:lvl w:ilvl="6" w:tplc="5178EDCC">
      <w:start w:val="1"/>
      <w:numFmt w:val="bullet"/>
      <w:lvlText w:val="•"/>
      <w:lvlJc w:val="left"/>
      <w:pPr>
        <w:ind w:left="6589" w:hanging="348"/>
      </w:pPr>
      <w:rPr>
        <w:rFonts w:hint="default"/>
        <w:lang w:val="ru-RU" w:eastAsia="en-US" w:bidi="ar-SA"/>
      </w:rPr>
    </w:lvl>
    <w:lvl w:ilvl="7" w:tplc="454CFA02">
      <w:start w:val="1"/>
      <w:numFmt w:val="bullet"/>
      <w:lvlText w:val="•"/>
      <w:lvlJc w:val="left"/>
      <w:pPr>
        <w:ind w:left="7494" w:hanging="348"/>
      </w:pPr>
      <w:rPr>
        <w:rFonts w:hint="default"/>
        <w:lang w:val="ru-RU" w:eastAsia="en-US" w:bidi="ar-SA"/>
      </w:rPr>
    </w:lvl>
    <w:lvl w:ilvl="8" w:tplc="CFD22D9E">
      <w:start w:val="1"/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</w:abstractNum>
  <w:abstractNum w:abstractNumId="1">
    <w:nsid w:val="01EC7B80"/>
    <w:multiLevelType w:val="multilevel"/>
    <w:tmpl w:val="58A08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12EA3"/>
    <w:multiLevelType w:val="hybridMultilevel"/>
    <w:tmpl w:val="CEE47C28"/>
    <w:lvl w:ilvl="0" w:tplc="6610E1A0">
      <w:start w:val="1"/>
      <w:numFmt w:val="decimal"/>
      <w:lvlText w:val="%1."/>
      <w:lvlJc w:val="left"/>
      <w:pPr>
        <w:ind w:left="115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2C8FB64">
      <w:start w:val="1"/>
      <w:numFmt w:val="bullet"/>
      <w:lvlText w:val="-"/>
      <w:lvlJc w:val="left"/>
      <w:pPr>
        <w:ind w:left="5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F1944B56">
      <w:start w:val="1"/>
      <w:numFmt w:val="bullet"/>
      <w:lvlText w:val=""/>
      <w:lvlJc w:val="left"/>
      <w:pPr>
        <w:ind w:left="116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 w:tplc="743EEE3E">
      <w:start w:val="1"/>
      <w:numFmt w:val="bullet"/>
      <w:lvlText w:val="•"/>
      <w:lvlJc w:val="left"/>
      <w:pPr>
        <w:ind w:left="2291" w:hanging="348"/>
      </w:pPr>
      <w:rPr>
        <w:rFonts w:hint="default"/>
        <w:lang w:val="ru-RU" w:eastAsia="en-US" w:bidi="ar-SA"/>
      </w:rPr>
    </w:lvl>
    <w:lvl w:ilvl="4" w:tplc="8A7C554E">
      <w:start w:val="1"/>
      <w:numFmt w:val="bullet"/>
      <w:lvlText w:val="•"/>
      <w:lvlJc w:val="left"/>
      <w:pPr>
        <w:ind w:left="3422" w:hanging="348"/>
      </w:pPr>
      <w:rPr>
        <w:rFonts w:hint="default"/>
        <w:lang w:val="ru-RU" w:eastAsia="en-US" w:bidi="ar-SA"/>
      </w:rPr>
    </w:lvl>
    <w:lvl w:ilvl="5" w:tplc="2DACA978">
      <w:start w:val="1"/>
      <w:numFmt w:val="bullet"/>
      <w:lvlText w:val="•"/>
      <w:lvlJc w:val="left"/>
      <w:pPr>
        <w:ind w:left="4553" w:hanging="348"/>
      </w:pPr>
      <w:rPr>
        <w:rFonts w:hint="default"/>
        <w:lang w:val="ru-RU" w:eastAsia="en-US" w:bidi="ar-SA"/>
      </w:rPr>
    </w:lvl>
    <w:lvl w:ilvl="6" w:tplc="CE669636">
      <w:start w:val="1"/>
      <w:numFmt w:val="bullet"/>
      <w:lvlText w:val="•"/>
      <w:lvlJc w:val="left"/>
      <w:pPr>
        <w:ind w:left="5684" w:hanging="348"/>
      </w:pPr>
      <w:rPr>
        <w:rFonts w:hint="default"/>
        <w:lang w:val="ru-RU" w:eastAsia="en-US" w:bidi="ar-SA"/>
      </w:rPr>
    </w:lvl>
    <w:lvl w:ilvl="7" w:tplc="12E42FE0">
      <w:start w:val="1"/>
      <w:numFmt w:val="bullet"/>
      <w:lvlText w:val="•"/>
      <w:lvlJc w:val="left"/>
      <w:pPr>
        <w:ind w:left="6815" w:hanging="348"/>
      </w:pPr>
      <w:rPr>
        <w:rFonts w:hint="default"/>
        <w:lang w:val="ru-RU" w:eastAsia="en-US" w:bidi="ar-SA"/>
      </w:rPr>
    </w:lvl>
    <w:lvl w:ilvl="8" w:tplc="305CAAC2">
      <w:start w:val="1"/>
      <w:numFmt w:val="bullet"/>
      <w:lvlText w:val="•"/>
      <w:lvlJc w:val="left"/>
      <w:pPr>
        <w:ind w:left="7946" w:hanging="348"/>
      </w:pPr>
      <w:rPr>
        <w:rFonts w:hint="default"/>
        <w:lang w:val="ru-RU" w:eastAsia="en-US" w:bidi="ar-SA"/>
      </w:rPr>
    </w:lvl>
  </w:abstractNum>
  <w:abstractNum w:abstractNumId="3">
    <w:nsid w:val="2D223596"/>
    <w:multiLevelType w:val="hybridMultilevel"/>
    <w:tmpl w:val="F878A976"/>
    <w:lvl w:ilvl="0" w:tplc="B99053F8">
      <w:start w:val="1"/>
      <w:numFmt w:val="decimal"/>
      <w:lvlText w:val="%1."/>
      <w:lvlJc w:val="left"/>
      <w:pPr>
        <w:ind w:left="444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A18E4360">
      <w:start w:val="1"/>
      <w:numFmt w:val="bullet"/>
      <w:lvlText w:val="•"/>
      <w:lvlJc w:val="left"/>
      <w:pPr>
        <w:ind w:left="5016" w:hanging="348"/>
      </w:pPr>
      <w:rPr>
        <w:rFonts w:hint="default"/>
        <w:lang w:val="ru-RU" w:eastAsia="en-US" w:bidi="ar-SA"/>
      </w:rPr>
    </w:lvl>
    <w:lvl w:ilvl="2" w:tplc="3A5AE3CE">
      <w:start w:val="1"/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3" w:tplc="0D94243E">
      <w:start w:val="1"/>
      <w:numFmt w:val="bullet"/>
      <w:lvlText w:val="•"/>
      <w:lvlJc w:val="left"/>
      <w:pPr>
        <w:ind w:left="6170" w:hanging="348"/>
      </w:pPr>
      <w:rPr>
        <w:rFonts w:hint="default"/>
        <w:lang w:val="ru-RU" w:eastAsia="en-US" w:bidi="ar-SA"/>
      </w:rPr>
    </w:lvl>
    <w:lvl w:ilvl="4" w:tplc="AA2CF2EE">
      <w:start w:val="1"/>
      <w:numFmt w:val="bullet"/>
      <w:lvlText w:val="•"/>
      <w:lvlJc w:val="left"/>
      <w:pPr>
        <w:ind w:left="6747" w:hanging="348"/>
      </w:pPr>
      <w:rPr>
        <w:rFonts w:hint="default"/>
        <w:lang w:val="ru-RU" w:eastAsia="en-US" w:bidi="ar-SA"/>
      </w:rPr>
    </w:lvl>
    <w:lvl w:ilvl="5" w:tplc="28187A92">
      <w:start w:val="1"/>
      <w:numFmt w:val="bullet"/>
      <w:lvlText w:val="•"/>
      <w:lvlJc w:val="left"/>
      <w:pPr>
        <w:ind w:left="7324" w:hanging="348"/>
      </w:pPr>
      <w:rPr>
        <w:rFonts w:hint="default"/>
        <w:lang w:val="ru-RU" w:eastAsia="en-US" w:bidi="ar-SA"/>
      </w:rPr>
    </w:lvl>
    <w:lvl w:ilvl="6" w:tplc="BB0A20B2">
      <w:start w:val="1"/>
      <w:numFmt w:val="bullet"/>
      <w:lvlText w:val="•"/>
      <w:lvlJc w:val="left"/>
      <w:pPr>
        <w:ind w:left="7901" w:hanging="348"/>
      </w:pPr>
      <w:rPr>
        <w:rFonts w:hint="default"/>
        <w:lang w:val="ru-RU" w:eastAsia="en-US" w:bidi="ar-SA"/>
      </w:rPr>
    </w:lvl>
    <w:lvl w:ilvl="7" w:tplc="C33A34B2">
      <w:start w:val="1"/>
      <w:numFmt w:val="bullet"/>
      <w:lvlText w:val="•"/>
      <w:lvlJc w:val="left"/>
      <w:pPr>
        <w:ind w:left="8478" w:hanging="348"/>
      </w:pPr>
      <w:rPr>
        <w:rFonts w:hint="default"/>
        <w:lang w:val="ru-RU" w:eastAsia="en-US" w:bidi="ar-SA"/>
      </w:rPr>
    </w:lvl>
    <w:lvl w:ilvl="8" w:tplc="1DC6BDEC">
      <w:start w:val="1"/>
      <w:numFmt w:val="bullet"/>
      <w:lvlText w:val="•"/>
      <w:lvlJc w:val="left"/>
      <w:pPr>
        <w:ind w:left="9055" w:hanging="348"/>
      </w:pPr>
      <w:rPr>
        <w:rFonts w:hint="default"/>
        <w:lang w:val="ru-RU" w:eastAsia="en-US" w:bidi="ar-SA"/>
      </w:rPr>
    </w:lvl>
  </w:abstractNum>
  <w:abstractNum w:abstractNumId="4">
    <w:nsid w:val="3F33590A"/>
    <w:multiLevelType w:val="hybridMultilevel"/>
    <w:tmpl w:val="18049BA2"/>
    <w:lvl w:ilvl="0" w:tplc="33106E80">
      <w:start w:val="1"/>
      <w:numFmt w:val="decimal"/>
      <w:lvlText w:val="%1."/>
      <w:lvlJc w:val="left"/>
      <w:pPr>
        <w:ind w:left="115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242092C">
      <w:start w:val="1"/>
      <w:numFmt w:val="bullet"/>
      <w:lvlText w:val="•"/>
      <w:lvlJc w:val="left"/>
      <w:pPr>
        <w:ind w:left="2064" w:hanging="708"/>
      </w:pPr>
      <w:rPr>
        <w:rFonts w:hint="default"/>
        <w:lang w:val="ru-RU" w:eastAsia="en-US" w:bidi="ar-SA"/>
      </w:rPr>
    </w:lvl>
    <w:lvl w:ilvl="2" w:tplc="2DC677FE">
      <w:start w:val="1"/>
      <w:numFmt w:val="bullet"/>
      <w:lvlText w:val="•"/>
      <w:lvlJc w:val="left"/>
      <w:pPr>
        <w:ind w:left="2969" w:hanging="708"/>
      </w:pPr>
      <w:rPr>
        <w:rFonts w:hint="default"/>
        <w:lang w:val="ru-RU" w:eastAsia="en-US" w:bidi="ar-SA"/>
      </w:rPr>
    </w:lvl>
    <w:lvl w:ilvl="3" w:tplc="C3D8B29C">
      <w:start w:val="1"/>
      <w:numFmt w:val="bullet"/>
      <w:lvlText w:val="•"/>
      <w:lvlJc w:val="left"/>
      <w:pPr>
        <w:ind w:left="3874" w:hanging="708"/>
      </w:pPr>
      <w:rPr>
        <w:rFonts w:hint="default"/>
        <w:lang w:val="ru-RU" w:eastAsia="en-US" w:bidi="ar-SA"/>
      </w:rPr>
    </w:lvl>
    <w:lvl w:ilvl="4" w:tplc="BD2CB772">
      <w:start w:val="1"/>
      <w:numFmt w:val="bullet"/>
      <w:lvlText w:val="•"/>
      <w:lvlJc w:val="left"/>
      <w:pPr>
        <w:ind w:left="4779" w:hanging="708"/>
      </w:pPr>
      <w:rPr>
        <w:rFonts w:hint="default"/>
        <w:lang w:val="ru-RU" w:eastAsia="en-US" w:bidi="ar-SA"/>
      </w:rPr>
    </w:lvl>
    <w:lvl w:ilvl="5" w:tplc="27AEBB78">
      <w:start w:val="1"/>
      <w:numFmt w:val="bullet"/>
      <w:lvlText w:val="•"/>
      <w:lvlJc w:val="left"/>
      <w:pPr>
        <w:ind w:left="5684" w:hanging="708"/>
      </w:pPr>
      <w:rPr>
        <w:rFonts w:hint="default"/>
        <w:lang w:val="ru-RU" w:eastAsia="en-US" w:bidi="ar-SA"/>
      </w:rPr>
    </w:lvl>
    <w:lvl w:ilvl="6" w:tplc="A1D4DF1C">
      <w:start w:val="1"/>
      <w:numFmt w:val="bullet"/>
      <w:lvlText w:val="•"/>
      <w:lvlJc w:val="left"/>
      <w:pPr>
        <w:ind w:left="6589" w:hanging="708"/>
      </w:pPr>
      <w:rPr>
        <w:rFonts w:hint="default"/>
        <w:lang w:val="ru-RU" w:eastAsia="en-US" w:bidi="ar-SA"/>
      </w:rPr>
    </w:lvl>
    <w:lvl w:ilvl="7" w:tplc="B3B817D2">
      <w:start w:val="1"/>
      <w:numFmt w:val="bullet"/>
      <w:lvlText w:val="•"/>
      <w:lvlJc w:val="left"/>
      <w:pPr>
        <w:ind w:left="7494" w:hanging="708"/>
      </w:pPr>
      <w:rPr>
        <w:rFonts w:hint="default"/>
        <w:lang w:val="ru-RU" w:eastAsia="en-US" w:bidi="ar-SA"/>
      </w:rPr>
    </w:lvl>
    <w:lvl w:ilvl="8" w:tplc="19FE880E">
      <w:start w:val="1"/>
      <w:numFmt w:val="bullet"/>
      <w:lvlText w:val="•"/>
      <w:lvlJc w:val="left"/>
      <w:pPr>
        <w:ind w:left="8399" w:hanging="708"/>
      </w:pPr>
      <w:rPr>
        <w:rFonts w:hint="default"/>
        <w:lang w:val="ru-RU" w:eastAsia="en-US" w:bidi="ar-SA"/>
      </w:rPr>
    </w:lvl>
  </w:abstractNum>
  <w:abstractNum w:abstractNumId="5">
    <w:nsid w:val="462407D8"/>
    <w:multiLevelType w:val="multilevel"/>
    <w:tmpl w:val="285A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4848FC"/>
    <w:multiLevelType w:val="multilevel"/>
    <w:tmpl w:val="47EE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B6821"/>
    <w:multiLevelType w:val="hybridMultilevel"/>
    <w:tmpl w:val="3070AF1E"/>
    <w:lvl w:ilvl="0" w:tplc="9E2A607E">
      <w:start w:val="1"/>
      <w:numFmt w:val="decimal"/>
      <w:lvlText w:val="%1."/>
      <w:lvlJc w:val="left"/>
      <w:pPr>
        <w:ind w:left="444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 w:tplc="58947906">
      <w:start w:val="1"/>
      <w:numFmt w:val="bullet"/>
      <w:lvlText w:val="•"/>
      <w:lvlJc w:val="left"/>
      <w:pPr>
        <w:ind w:left="5016" w:hanging="348"/>
      </w:pPr>
      <w:rPr>
        <w:rFonts w:hint="default"/>
        <w:lang w:val="ru-RU" w:eastAsia="en-US" w:bidi="ar-SA"/>
      </w:rPr>
    </w:lvl>
    <w:lvl w:ilvl="2" w:tplc="47E48982">
      <w:start w:val="1"/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3" w:tplc="AA24CE5C">
      <w:start w:val="1"/>
      <w:numFmt w:val="bullet"/>
      <w:lvlText w:val="•"/>
      <w:lvlJc w:val="left"/>
      <w:pPr>
        <w:ind w:left="6170" w:hanging="348"/>
      </w:pPr>
      <w:rPr>
        <w:rFonts w:hint="default"/>
        <w:lang w:val="ru-RU" w:eastAsia="en-US" w:bidi="ar-SA"/>
      </w:rPr>
    </w:lvl>
    <w:lvl w:ilvl="4" w:tplc="19DEA928">
      <w:start w:val="1"/>
      <w:numFmt w:val="bullet"/>
      <w:lvlText w:val="•"/>
      <w:lvlJc w:val="left"/>
      <w:pPr>
        <w:ind w:left="6747" w:hanging="348"/>
      </w:pPr>
      <w:rPr>
        <w:rFonts w:hint="default"/>
        <w:lang w:val="ru-RU" w:eastAsia="en-US" w:bidi="ar-SA"/>
      </w:rPr>
    </w:lvl>
    <w:lvl w:ilvl="5" w:tplc="05BEB934">
      <w:start w:val="1"/>
      <w:numFmt w:val="bullet"/>
      <w:lvlText w:val="•"/>
      <w:lvlJc w:val="left"/>
      <w:pPr>
        <w:ind w:left="7324" w:hanging="348"/>
      </w:pPr>
      <w:rPr>
        <w:rFonts w:hint="default"/>
        <w:lang w:val="ru-RU" w:eastAsia="en-US" w:bidi="ar-SA"/>
      </w:rPr>
    </w:lvl>
    <w:lvl w:ilvl="6" w:tplc="8CBA2E46">
      <w:start w:val="1"/>
      <w:numFmt w:val="bullet"/>
      <w:lvlText w:val="•"/>
      <w:lvlJc w:val="left"/>
      <w:pPr>
        <w:ind w:left="7901" w:hanging="348"/>
      </w:pPr>
      <w:rPr>
        <w:rFonts w:hint="default"/>
        <w:lang w:val="ru-RU" w:eastAsia="en-US" w:bidi="ar-SA"/>
      </w:rPr>
    </w:lvl>
    <w:lvl w:ilvl="7" w:tplc="79FA075A">
      <w:start w:val="1"/>
      <w:numFmt w:val="bullet"/>
      <w:lvlText w:val="•"/>
      <w:lvlJc w:val="left"/>
      <w:pPr>
        <w:ind w:left="8478" w:hanging="348"/>
      </w:pPr>
      <w:rPr>
        <w:rFonts w:hint="default"/>
        <w:lang w:val="ru-RU" w:eastAsia="en-US" w:bidi="ar-SA"/>
      </w:rPr>
    </w:lvl>
    <w:lvl w:ilvl="8" w:tplc="7FD8FCFA">
      <w:start w:val="1"/>
      <w:numFmt w:val="bullet"/>
      <w:lvlText w:val="•"/>
      <w:lvlJc w:val="left"/>
      <w:pPr>
        <w:ind w:left="9055" w:hanging="348"/>
      </w:pPr>
      <w:rPr>
        <w:rFonts w:hint="default"/>
        <w:lang w:val="ru-RU" w:eastAsia="en-US" w:bidi="ar-SA"/>
      </w:rPr>
    </w:lvl>
  </w:abstractNum>
  <w:abstractNum w:abstractNumId="8">
    <w:nsid w:val="6E267BB0"/>
    <w:multiLevelType w:val="multilevel"/>
    <w:tmpl w:val="E36C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AD0BFC"/>
    <w:rsid w:val="002E39C5"/>
    <w:rsid w:val="00AD0BFC"/>
    <w:rsid w:val="00C4245E"/>
    <w:rsid w:val="00F9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AD0BF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AD0BF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D0BF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D0BF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D0BF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D0BF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D0BF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D0BF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D0BFC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D0BF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D0BF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D0BF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D0BFC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D0BF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D0BF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D0BF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D0BFC"/>
  </w:style>
  <w:style w:type="character" w:customStyle="1" w:styleId="a4">
    <w:name w:val="Название Знак"/>
    <w:basedOn w:val="a0"/>
    <w:link w:val="a5"/>
    <w:uiPriority w:val="10"/>
    <w:rsid w:val="00AD0BF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D0BF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0BF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D0BF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D0BF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D0BF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D0BF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D0BFC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AD0BFC"/>
  </w:style>
  <w:style w:type="paragraph" w:customStyle="1" w:styleId="Footer">
    <w:name w:val="Footer"/>
    <w:basedOn w:val="a"/>
    <w:link w:val="FooterChar"/>
    <w:uiPriority w:val="99"/>
    <w:unhideWhenUsed/>
    <w:rsid w:val="00AD0BFC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AD0BF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AD0BF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AD0BFC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AD0B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D0BF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D0BF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D0BF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D0BF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D0B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D0B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D0B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D0B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D0B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D0B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D0BF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D0BF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D0BF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D0BF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D0BF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D0BF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D0BF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D0BF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D0BF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D0BFC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D0BF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AD0BFC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D0BFC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AD0BFC"/>
    <w:rPr>
      <w:sz w:val="18"/>
    </w:rPr>
  </w:style>
  <w:style w:type="character" w:styleId="ae">
    <w:name w:val="footnote reference"/>
    <w:basedOn w:val="a0"/>
    <w:uiPriority w:val="99"/>
    <w:unhideWhenUsed/>
    <w:rsid w:val="00AD0BF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D0BFC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D0BFC"/>
    <w:rPr>
      <w:sz w:val="20"/>
    </w:rPr>
  </w:style>
  <w:style w:type="character" w:styleId="af1">
    <w:name w:val="endnote reference"/>
    <w:basedOn w:val="a0"/>
    <w:uiPriority w:val="99"/>
    <w:semiHidden/>
    <w:unhideWhenUsed/>
    <w:rsid w:val="00AD0BF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D0BFC"/>
    <w:pPr>
      <w:spacing w:after="57"/>
    </w:pPr>
  </w:style>
  <w:style w:type="paragraph" w:styleId="21">
    <w:name w:val="toc 2"/>
    <w:basedOn w:val="a"/>
    <w:next w:val="a"/>
    <w:uiPriority w:val="39"/>
    <w:unhideWhenUsed/>
    <w:rsid w:val="00AD0BF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D0BF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D0BF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D0BF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D0BF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D0BF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D0BF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D0BFC"/>
    <w:pPr>
      <w:spacing w:after="57"/>
      <w:ind w:left="2268"/>
    </w:pPr>
  </w:style>
  <w:style w:type="paragraph" w:styleId="af2">
    <w:name w:val="TOC Heading"/>
    <w:uiPriority w:val="39"/>
    <w:unhideWhenUsed/>
    <w:rsid w:val="00AD0BFC"/>
  </w:style>
  <w:style w:type="paragraph" w:styleId="af3">
    <w:name w:val="table of figures"/>
    <w:basedOn w:val="a"/>
    <w:next w:val="a"/>
    <w:uiPriority w:val="99"/>
    <w:unhideWhenUsed/>
    <w:rsid w:val="00AD0BFC"/>
  </w:style>
  <w:style w:type="paragraph" w:customStyle="1" w:styleId="Heading1">
    <w:name w:val="Heading 1"/>
    <w:basedOn w:val="a"/>
    <w:link w:val="Heading1Char"/>
    <w:uiPriority w:val="9"/>
    <w:qFormat/>
    <w:rsid w:val="00AD0BFC"/>
    <w:pPr>
      <w:spacing w:before="64"/>
      <w:ind w:left="287" w:right="62"/>
      <w:jc w:val="center"/>
      <w:outlineLvl w:val="0"/>
    </w:pPr>
    <w:rPr>
      <w:b/>
      <w:bCs/>
      <w:sz w:val="28"/>
      <w:szCs w:val="28"/>
    </w:rPr>
  </w:style>
  <w:style w:type="paragraph" w:customStyle="1" w:styleId="Heading2">
    <w:name w:val="Heading 2"/>
    <w:basedOn w:val="a"/>
    <w:link w:val="Heading2Char"/>
    <w:uiPriority w:val="9"/>
    <w:unhideWhenUsed/>
    <w:qFormat/>
    <w:rsid w:val="00AD0BFC"/>
    <w:pPr>
      <w:ind w:left="448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D0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uiPriority w:val="1"/>
    <w:qFormat/>
    <w:rsid w:val="00AD0BFC"/>
    <w:rPr>
      <w:sz w:val="24"/>
      <w:szCs w:val="24"/>
    </w:rPr>
  </w:style>
  <w:style w:type="paragraph" w:styleId="a5">
    <w:name w:val="Title"/>
    <w:basedOn w:val="a"/>
    <w:link w:val="a4"/>
    <w:uiPriority w:val="10"/>
    <w:qFormat/>
    <w:rsid w:val="00AD0BFC"/>
    <w:pPr>
      <w:ind w:left="287" w:right="63"/>
      <w:jc w:val="center"/>
    </w:pPr>
    <w:rPr>
      <w:b/>
      <w:bCs/>
      <w:sz w:val="48"/>
      <w:szCs w:val="48"/>
    </w:rPr>
  </w:style>
  <w:style w:type="paragraph" w:styleId="af5">
    <w:name w:val="List Paragraph"/>
    <w:basedOn w:val="a"/>
    <w:uiPriority w:val="1"/>
    <w:qFormat/>
    <w:rsid w:val="00AD0BFC"/>
    <w:pPr>
      <w:ind w:left="1156" w:hanging="138"/>
    </w:pPr>
  </w:style>
  <w:style w:type="paragraph" w:customStyle="1" w:styleId="TableParagraph">
    <w:name w:val="Table Paragraph"/>
    <w:basedOn w:val="a"/>
    <w:uiPriority w:val="1"/>
    <w:qFormat/>
    <w:rsid w:val="00AD0BFC"/>
    <w:pPr>
      <w:spacing w:line="275" w:lineRule="exact"/>
      <w:ind w:left="107"/>
    </w:pPr>
  </w:style>
  <w:style w:type="paragraph" w:customStyle="1" w:styleId="ds-markdown-paragraph">
    <w:name w:val="ds-markdown-paragraph"/>
    <w:basedOn w:val="a"/>
    <w:rsid w:val="00C4245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C4245E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C4245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4245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ds181@mail.ru" TargetMode="Externa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181.tvoysadik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FD87-D749-40C2-8EAD-24A77DA7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Предисловие</dc:title>
  <dc:creator>Наталия</dc:creator>
  <cp:lastModifiedBy>user</cp:lastModifiedBy>
  <cp:revision>3</cp:revision>
  <dcterms:created xsi:type="dcterms:W3CDTF">2026-03-19T13:00:00Z</dcterms:created>
  <dcterms:modified xsi:type="dcterms:W3CDTF">2026-03-19T13:01:00Z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2016</vt:lpwstr>
  </property>
</Properties>
</file>