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7C537" w14:textId="77777777" w:rsidR="00CF707C" w:rsidRPr="008D62B5" w:rsidRDefault="00CF707C" w:rsidP="00CF707C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Образовательная область: «Речевое развитие»</w:t>
      </w:r>
    </w:p>
    <w:p w14:paraId="2465C093" w14:textId="77777777" w:rsidR="00CF707C" w:rsidRPr="008D62B5" w:rsidRDefault="00CF707C" w:rsidP="00CF707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sz w:val="24"/>
          <w:szCs w:val="24"/>
          <w:lang w:eastAsia="ru-RU"/>
        </w:rPr>
        <w:t>«Речевое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грамоте».</w:t>
      </w:r>
    </w:p>
    <w:p w14:paraId="6E9988F6" w14:textId="77777777" w:rsidR="00CF707C" w:rsidRPr="008D62B5" w:rsidRDefault="00CF707C" w:rsidP="00CF707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Основные цели и задачи </w:t>
      </w:r>
    </w:p>
    <w:p w14:paraId="1328431A" w14:textId="77777777" w:rsidR="00CF707C" w:rsidRPr="008D62B5" w:rsidRDefault="00CF707C" w:rsidP="00CF707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Развитие речи. </w:t>
      </w:r>
      <w:r w:rsidRPr="008D62B5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свободного общения с взрослыми и детьми, овладение конструктивными способами и средствами взаимодействия с окружающими.</w:t>
      </w:r>
    </w:p>
    <w:p w14:paraId="0AA2E822" w14:textId="77777777" w:rsidR="00CF707C" w:rsidRPr="008D62B5" w:rsidRDefault="00CF707C" w:rsidP="00CF707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всех компонентов устной речи детей: грамматического строя речи, связной речи — диалогической и монологической форм; формирование словаря, воспитание звуковой культуры речи.</w:t>
      </w:r>
    </w:p>
    <w:p w14:paraId="26B00FDC" w14:textId="77777777" w:rsidR="00CF707C" w:rsidRPr="008D62B5" w:rsidRDefault="00CF707C" w:rsidP="00CF707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sz w:val="24"/>
          <w:szCs w:val="24"/>
          <w:lang w:eastAsia="ru-RU"/>
        </w:rPr>
        <w:t>Практическое овладение воспитанниками нормами речи.</w:t>
      </w:r>
    </w:p>
    <w:p w14:paraId="4B5D248B" w14:textId="77777777" w:rsidR="00CF707C" w:rsidRPr="008D62B5" w:rsidRDefault="00CF707C" w:rsidP="00CF707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Художественная литература. </w:t>
      </w:r>
      <w:r w:rsidRPr="008D62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Воспитание интереса и любви к чтению; развитие литературной речи. </w:t>
      </w:r>
    </w:p>
    <w:p w14:paraId="59D38A11" w14:textId="4F4FB61F" w:rsidR="00D421EE" w:rsidRDefault="00CF707C" w:rsidP="00CF707C">
      <w:r w:rsidRPr="008D62B5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Воспитание желания и умения слушать художественные произведения, следить за развитием действия</w:t>
      </w:r>
      <w:bookmarkStart w:id="0" w:name="_GoBack"/>
      <w:bookmarkEnd w:id="0"/>
    </w:p>
    <w:sectPr w:rsidR="00D42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2D3"/>
    <w:rsid w:val="006462D3"/>
    <w:rsid w:val="00CF707C"/>
    <w:rsid w:val="00D4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5CF75A-0DCD-4A1B-801A-BBB01BF23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707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2022-11-16T16:24:00Z</dcterms:created>
  <dcterms:modified xsi:type="dcterms:W3CDTF">2022-11-16T16:24:00Z</dcterms:modified>
</cp:coreProperties>
</file>