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AF" w:rsidRPr="000613AF" w:rsidRDefault="00FA7A5F" w:rsidP="000613AF">
      <w:pPr>
        <w:pStyle w:val="a5"/>
        <w:shd w:val="clear" w:color="auto" w:fill="FFFFFF"/>
        <w:spacing w:before="0" w:beforeAutospacing="0" w:after="150" w:afterAutospacing="0"/>
        <w:jc w:val="center"/>
        <w:rPr>
          <w:rFonts w:ascii="Arial" w:hAnsi="Arial" w:cs="Arial"/>
          <w:b/>
          <w:color w:val="000000"/>
          <w:sz w:val="21"/>
          <w:szCs w:val="21"/>
        </w:rPr>
      </w:pPr>
      <w:r>
        <w:rPr>
          <w:noProof/>
          <w:sz w:val="40"/>
          <w:szCs w:val="40"/>
        </w:rPr>
        <w:drawing>
          <wp:anchor distT="0" distB="0" distL="114300" distR="114300" simplePos="0" relativeHeight="251658240" behindDoc="1" locked="0" layoutInCell="1" allowOverlap="1">
            <wp:simplePos x="0" y="0"/>
            <wp:positionH relativeFrom="column">
              <wp:posOffset>-1056640</wp:posOffset>
            </wp:positionH>
            <wp:positionV relativeFrom="paragraph">
              <wp:posOffset>-708660</wp:posOffset>
            </wp:positionV>
            <wp:extent cx="7588250" cy="10675620"/>
            <wp:effectExtent l="0" t="0" r="0" b="0"/>
            <wp:wrapThrough wrapText="bothSides">
              <wp:wrapPolygon edited="0">
                <wp:start x="0" y="0"/>
                <wp:lineTo x="0" y="21546"/>
                <wp:lineTo x="21528" y="21546"/>
                <wp:lineTo x="21528" y="0"/>
                <wp:lineTo x="0" y="0"/>
              </wp:wrapPolygon>
            </wp:wrapThrough>
            <wp:docPr id="1" name="Рисунок 1" descr="C:\Users\Home\Desktop\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img1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0" cy="10675620"/>
                    </a:xfrm>
                    <a:prstGeom prst="rect">
                      <a:avLst/>
                    </a:prstGeom>
                    <a:noFill/>
                    <a:ln>
                      <a:noFill/>
                    </a:ln>
                  </pic:spPr>
                </pic:pic>
              </a:graphicData>
            </a:graphic>
          </wp:anchor>
        </w:drawing>
      </w:r>
      <w:r w:rsidR="000613AF">
        <w:rPr>
          <w:b/>
          <w:sz w:val="28"/>
          <w:szCs w:val="28"/>
        </w:rPr>
        <w:t xml:space="preserve">                                           </w:t>
      </w:r>
      <w:r w:rsidR="000613AF" w:rsidRPr="00305E89">
        <w:rPr>
          <w:rFonts w:ascii="Arial" w:hAnsi="Arial" w:cs="Arial"/>
          <w:b/>
        </w:rPr>
        <w:t xml:space="preserve">Создала: воспитатель  </w:t>
      </w:r>
      <w:proofErr w:type="spellStart"/>
      <w:r w:rsidR="000613AF" w:rsidRPr="00305E89">
        <w:rPr>
          <w:rFonts w:ascii="Arial" w:hAnsi="Arial" w:cs="Arial"/>
          <w:b/>
        </w:rPr>
        <w:t>Халдина</w:t>
      </w:r>
      <w:proofErr w:type="spellEnd"/>
      <w:r w:rsidR="000613AF" w:rsidRPr="00305E89">
        <w:rPr>
          <w:rFonts w:ascii="Arial" w:hAnsi="Arial" w:cs="Arial"/>
          <w:b/>
        </w:rPr>
        <w:t xml:space="preserve"> Елена Валерьевна.</w:t>
      </w:r>
    </w:p>
    <w:p w:rsidR="00EF15E7" w:rsidRDefault="00FA7A5F">
      <w:pPr>
        <w:rPr>
          <w:sz w:val="40"/>
          <w:szCs w:val="40"/>
        </w:rPr>
      </w:pPr>
      <w:r>
        <w:rPr>
          <w:noProof/>
          <w:sz w:val="40"/>
          <w:szCs w:val="40"/>
        </w:rPr>
        <w:lastRenderedPageBreak/>
        <w:drawing>
          <wp:anchor distT="0" distB="0" distL="114300" distR="114300" simplePos="0" relativeHeight="251659264" behindDoc="1" locked="0" layoutInCell="1" allowOverlap="1">
            <wp:simplePos x="0" y="0"/>
            <wp:positionH relativeFrom="column">
              <wp:posOffset>-1080135</wp:posOffset>
            </wp:positionH>
            <wp:positionV relativeFrom="paragraph">
              <wp:posOffset>-673100</wp:posOffset>
            </wp:positionV>
            <wp:extent cx="7540625" cy="10615930"/>
            <wp:effectExtent l="0" t="0" r="0" b="0"/>
            <wp:wrapThrough wrapText="bothSides">
              <wp:wrapPolygon edited="0">
                <wp:start x="0" y="0"/>
                <wp:lineTo x="0" y="21551"/>
                <wp:lineTo x="21555" y="21551"/>
                <wp:lineTo x="21555" y="0"/>
                <wp:lineTo x="0" y="0"/>
              </wp:wrapPolygon>
            </wp:wrapThrough>
            <wp:docPr id="2" name="Рисунок 2" descr="C:\Users\Home\Desktop\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2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0625" cy="10615930"/>
                    </a:xfrm>
                    <a:prstGeom prst="rect">
                      <a:avLst/>
                    </a:prstGeom>
                    <a:noFill/>
                    <a:ln>
                      <a:noFill/>
                    </a:ln>
                  </pic:spPr>
                </pic:pic>
              </a:graphicData>
            </a:graphic>
          </wp:anchor>
        </w:drawing>
      </w:r>
    </w:p>
    <w:p w:rsidR="00D519EC" w:rsidRDefault="00FA7A5F" w:rsidP="00D519EC">
      <w:pPr>
        <w:rPr>
          <w:rStyle w:val="c4"/>
          <w:b/>
          <w:bCs/>
          <w:color w:val="000000"/>
          <w:sz w:val="36"/>
          <w:szCs w:val="36"/>
        </w:rPr>
      </w:pPr>
      <w:r>
        <w:rPr>
          <w:noProof/>
          <w:sz w:val="40"/>
          <w:szCs w:val="40"/>
        </w:rPr>
        <w:lastRenderedPageBreak/>
        <w:drawing>
          <wp:anchor distT="0" distB="0" distL="114300" distR="114300" simplePos="0" relativeHeight="251660288" behindDoc="1" locked="0" layoutInCell="1" allowOverlap="1">
            <wp:simplePos x="0" y="0"/>
            <wp:positionH relativeFrom="column">
              <wp:posOffset>-1080135</wp:posOffset>
            </wp:positionH>
            <wp:positionV relativeFrom="paragraph">
              <wp:posOffset>-684530</wp:posOffset>
            </wp:positionV>
            <wp:extent cx="7718425" cy="10627995"/>
            <wp:effectExtent l="0" t="0" r="0" b="0"/>
            <wp:wrapThrough wrapText="bothSides">
              <wp:wrapPolygon edited="0">
                <wp:start x="0" y="0"/>
                <wp:lineTo x="0" y="21565"/>
                <wp:lineTo x="21538" y="21565"/>
                <wp:lineTo x="21538" y="0"/>
                <wp:lineTo x="0" y="0"/>
              </wp:wrapPolygon>
            </wp:wrapThrough>
            <wp:docPr id="3" name="Рисунок 3" descr="C:\Users\Home\Desktop\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img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8425" cy="10627995"/>
                    </a:xfrm>
                    <a:prstGeom prst="rect">
                      <a:avLst/>
                    </a:prstGeom>
                    <a:noFill/>
                    <a:ln>
                      <a:noFill/>
                    </a:ln>
                  </pic:spPr>
                </pic:pic>
              </a:graphicData>
            </a:graphic>
          </wp:anchor>
        </w:drawing>
      </w:r>
      <w:bookmarkStart w:id="0" w:name="_GoBack"/>
      <w:bookmarkEnd w:id="0"/>
    </w:p>
    <w:p w:rsidR="00272363" w:rsidRPr="00D519EC" w:rsidRDefault="00D519EC" w:rsidP="00D519EC">
      <w:pPr>
        <w:rPr>
          <w:sz w:val="40"/>
          <w:szCs w:val="40"/>
        </w:rPr>
      </w:pPr>
      <w:r>
        <w:rPr>
          <w:rStyle w:val="c4"/>
          <w:b/>
          <w:bCs/>
          <w:color w:val="000000"/>
          <w:sz w:val="36"/>
          <w:szCs w:val="36"/>
        </w:rPr>
        <w:lastRenderedPageBreak/>
        <w:t xml:space="preserve">               </w:t>
      </w:r>
      <w:r w:rsidR="00272363">
        <w:rPr>
          <w:rStyle w:val="c4"/>
          <w:b/>
          <w:bCs/>
          <w:color w:val="000000"/>
          <w:sz w:val="36"/>
          <w:szCs w:val="36"/>
        </w:rPr>
        <w:t>Игры по профилактике плоскостопия.</w:t>
      </w:r>
    </w:p>
    <w:p w:rsidR="00272363" w:rsidRDefault="00D519EC" w:rsidP="00272363">
      <w:pPr>
        <w:pStyle w:val="c0"/>
        <w:shd w:val="clear" w:color="auto" w:fill="FFFFFF"/>
        <w:spacing w:before="0" w:beforeAutospacing="0" w:after="0" w:afterAutospacing="0"/>
        <w:jc w:val="center"/>
        <w:rPr>
          <w:color w:val="000000"/>
        </w:rPr>
      </w:pPr>
      <w:r>
        <w:rPr>
          <w:rStyle w:val="c4"/>
          <w:b/>
          <w:bCs/>
          <w:color w:val="000000"/>
          <w:sz w:val="28"/>
          <w:szCs w:val="28"/>
        </w:rPr>
        <w:t xml:space="preserve">Сидя </w:t>
      </w:r>
      <w:proofErr w:type="gramStart"/>
      <w:r>
        <w:rPr>
          <w:rStyle w:val="c4"/>
          <w:b/>
          <w:bCs/>
          <w:color w:val="000000"/>
          <w:sz w:val="28"/>
          <w:szCs w:val="28"/>
        </w:rPr>
        <w:t xml:space="preserve">по - </w:t>
      </w:r>
      <w:proofErr w:type="spellStart"/>
      <w:r w:rsidR="00272363">
        <w:rPr>
          <w:rStyle w:val="c4"/>
          <w:b/>
          <w:bCs/>
          <w:color w:val="000000"/>
          <w:sz w:val="28"/>
          <w:szCs w:val="28"/>
        </w:rPr>
        <w:t>турецки</w:t>
      </w:r>
      <w:proofErr w:type="spellEnd"/>
      <w:proofErr w:type="gramEnd"/>
      <w:r w:rsidR="00272363">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Укрепление мышц туловища, рук, ног.</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Дети сидят по-турецки рядом с гимнастической стенкой. Встают, придерживаясь за опору, ноги </w:t>
      </w:r>
      <w:proofErr w:type="spellStart"/>
      <w:r>
        <w:rPr>
          <w:rStyle w:val="c2"/>
          <w:color w:val="000000"/>
          <w:sz w:val="28"/>
          <w:szCs w:val="28"/>
        </w:rPr>
        <w:t>скрестно</w:t>
      </w:r>
      <w:proofErr w:type="spellEnd"/>
      <w:r>
        <w:rPr>
          <w:rStyle w:val="c2"/>
          <w:color w:val="000000"/>
          <w:sz w:val="28"/>
          <w:szCs w:val="28"/>
        </w:rPr>
        <w:t>. Нужно постоять на наружных краях стопу. Сесть. При повторении упражнения – вреди другая нога.</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r>
        <w:rPr>
          <w:rStyle w:val="c4"/>
          <w:b/>
          <w:bCs/>
          <w:color w:val="000000"/>
          <w:sz w:val="28"/>
          <w:szCs w:val="28"/>
        </w:rPr>
        <w:t xml:space="preserve"> </w:t>
      </w:r>
    </w:p>
    <w:p w:rsidR="00272363" w:rsidRDefault="00D519EC" w:rsidP="00D519EC">
      <w:pPr>
        <w:pStyle w:val="c0"/>
        <w:shd w:val="clear" w:color="auto" w:fill="FFFFFF"/>
        <w:spacing w:before="0" w:beforeAutospacing="0" w:after="0" w:afterAutospacing="0"/>
        <w:rPr>
          <w:color w:val="000000"/>
        </w:rPr>
      </w:pPr>
      <w:r>
        <w:rPr>
          <w:rStyle w:val="c4"/>
          <w:b/>
          <w:bCs/>
          <w:color w:val="000000"/>
          <w:sz w:val="28"/>
          <w:szCs w:val="28"/>
        </w:rPr>
        <w:t xml:space="preserve">                                                  </w:t>
      </w:r>
      <w:r w:rsidR="00272363">
        <w:rPr>
          <w:rStyle w:val="c4"/>
          <w:b/>
          <w:bCs/>
          <w:color w:val="000000"/>
          <w:sz w:val="28"/>
          <w:szCs w:val="28"/>
        </w:rPr>
        <w:t>Загрузи машину</w:t>
      </w:r>
      <w:r>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формировать навыки правильной оса</w:t>
      </w:r>
      <w:r w:rsidR="00D519EC">
        <w:rPr>
          <w:rStyle w:val="c2"/>
          <w:color w:val="000000"/>
          <w:sz w:val="28"/>
          <w:szCs w:val="28"/>
        </w:rPr>
        <w:t xml:space="preserve">нки, укреплять мышечную систему, </w:t>
      </w:r>
      <w:r>
        <w:rPr>
          <w:rStyle w:val="c2"/>
          <w:color w:val="000000"/>
          <w:sz w:val="28"/>
          <w:szCs w:val="28"/>
        </w:rPr>
        <w:t>укреплять мышцы и связки стоп с целью профилактики плоскостопия, воспитывать сознательное отношение к правильной осанке.</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Дети, стоя в шеренге по очереди </w:t>
      </w:r>
      <w:proofErr w:type="gramStart"/>
      <w:r>
        <w:rPr>
          <w:rStyle w:val="c2"/>
          <w:color w:val="000000"/>
          <w:sz w:val="28"/>
          <w:szCs w:val="28"/>
        </w:rPr>
        <w:t xml:space="preserve">( </w:t>
      </w:r>
      <w:proofErr w:type="gramEnd"/>
      <w:r>
        <w:rPr>
          <w:rStyle w:val="c2"/>
          <w:color w:val="000000"/>
          <w:sz w:val="28"/>
          <w:szCs w:val="28"/>
        </w:rPr>
        <w:t>руки на поясе спина прямая) передают пальцами ног палочки от начала к концу и обратно ( можно в 2 шеренгах).</w:t>
      </w:r>
    </w:p>
    <w:p w:rsidR="00D519EC" w:rsidRDefault="00D519EC" w:rsidP="00D519EC">
      <w:pPr>
        <w:pStyle w:val="c0"/>
        <w:shd w:val="clear" w:color="auto" w:fill="FFFFFF"/>
        <w:spacing w:before="0" w:beforeAutospacing="0" w:after="0" w:afterAutospacing="0"/>
        <w:rPr>
          <w:rStyle w:val="c4"/>
          <w:b/>
          <w:bCs/>
          <w:color w:val="000000"/>
          <w:sz w:val="28"/>
          <w:szCs w:val="28"/>
        </w:rPr>
      </w:pPr>
    </w:p>
    <w:p w:rsidR="00272363" w:rsidRDefault="00D519EC" w:rsidP="00D519EC">
      <w:pPr>
        <w:pStyle w:val="c0"/>
        <w:shd w:val="clear" w:color="auto" w:fill="FFFFFF"/>
        <w:spacing w:before="0" w:beforeAutospacing="0" w:after="0" w:afterAutospacing="0"/>
        <w:rPr>
          <w:color w:val="000000"/>
        </w:rPr>
      </w:pPr>
      <w:r>
        <w:rPr>
          <w:rStyle w:val="c4"/>
          <w:b/>
          <w:bCs/>
          <w:color w:val="000000"/>
          <w:sz w:val="28"/>
          <w:szCs w:val="28"/>
        </w:rPr>
        <w:t xml:space="preserve">                                                  </w:t>
      </w:r>
      <w:r w:rsidR="00272363">
        <w:rPr>
          <w:rStyle w:val="c4"/>
          <w:b/>
          <w:bCs/>
          <w:color w:val="000000"/>
          <w:sz w:val="28"/>
          <w:szCs w:val="28"/>
        </w:rPr>
        <w:t>Увези машину</w:t>
      </w:r>
      <w:r>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формировать навыки правильной осанки, укреплять мышечну</w:t>
      </w:r>
      <w:r w:rsidR="00D519EC">
        <w:rPr>
          <w:rStyle w:val="c2"/>
          <w:color w:val="000000"/>
          <w:sz w:val="28"/>
          <w:szCs w:val="28"/>
        </w:rPr>
        <w:t xml:space="preserve">ю систему, </w:t>
      </w:r>
      <w:r>
        <w:rPr>
          <w:rStyle w:val="c2"/>
          <w:color w:val="000000"/>
          <w:sz w:val="28"/>
          <w:szCs w:val="28"/>
        </w:rPr>
        <w:t>укреплять мышцы и связки стоп с целью профилактики плоскостопия, воспитывать сознательное отношение к правильной осанке.</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Дети, стоя в шеренге по очереди </w:t>
      </w:r>
      <w:proofErr w:type="gramStart"/>
      <w:r>
        <w:rPr>
          <w:rStyle w:val="c2"/>
          <w:color w:val="000000"/>
          <w:sz w:val="28"/>
          <w:szCs w:val="28"/>
        </w:rPr>
        <w:t xml:space="preserve">( </w:t>
      </w:r>
      <w:proofErr w:type="gramEnd"/>
      <w:r>
        <w:rPr>
          <w:rStyle w:val="c2"/>
          <w:color w:val="000000"/>
          <w:sz w:val="28"/>
          <w:szCs w:val="28"/>
        </w:rPr>
        <w:t>руки на поясе спина прямая) передают пальцами ног ниточку, к которой привязана машинка с гр</w:t>
      </w:r>
      <w:r w:rsidR="00D519EC">
        <w:rPr>
          <w:rStyle w:val="c2"/>
          <w:color w:val="000000"/>
          <w:sz w:val="28"/>
          <w:szCs w:val="28"/>
        </w:rPr>
        <w:t xml:space="preserve">узом </w:t>
      </w:r>
      <w:r>
        <w:rPr>
          <w:rStyle w:val="c2"/>
          <w:color w:val="000000"/>
          <w:sz w:val="28"/>
          <w:szCs w:val="28"/>
        </w:rPr>
        <w:t>( можно в 2 шеренгах).</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Нарисуй картину</w:t>
      </w:r>
      <w:r w:rsidR="00D519EC">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формировать навыки правильной оса</w:t>
      </w:r>
      <w:r w:rsidR="00D519EC">
        <w:rPr>
          <w:rStyle w:val="c2"/>
          <w:color w:val="000000"/>
          <w:sz w:val="28"/>
          <w:szCs w:val="28"/>
        </w:rPr>
        <w:t xml:space="preserve">нки, укреплять мышечную систему, </w:t>
      </w:r>
      <w:r>
        <w:rPr>
          <w:rStyle w:val="c2"/>
          <w:color w:val="000000"/>
          <w:sz w:val="28"/>
          <w:szCs w:val="28"/>
        </w:rPr>
        <w:t>укреплять мышцы и связки стоп с целью профилактики плоскостопия, воспитывать сознательное отношение к правильной осанке.</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Дети, стоя </w:t>
      </w:r>
      <w:proofErr w:type="gramStart"/>
      <w:r>
        <w:rPr>
          <w:rStyle w:val="c2"/>
          <w:color w:val="000000"/>
          <w:sz w:val="28"/>
          <w:szCs w:val="28"/>
        </w:rPr>
        <w:t xml:space="preserve">( </w:t>
      </w:r>
      <w:proofErr w:type="gramEnd"/>
      <w:r>
        <w:rPr>
          <w:rStyle w:val="c2"/>
          <w:color w:val="000000"/>
          <w:sz w:val="28"/>
          <w:szCs w:val="28"/>
        </w:rPr>
        <w:t>сидя) должны нарисовать ногами любой рисунок</w:t>
      </w:r>
      <w:r w:rsidR="00D519EC">
        <w:rPr>
          <w:rStyle w:val="c2"/>
          <w:color w:val="000000"/>
          <w:sz w:val="28"/>
          <w:szCs w:val="28"/>
        </w:rPr>
        <w:t>.</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Поймай рыбку</w:t>
      </w:r>
      <w:r w:rsidR="00D519EC">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формировать навыки правильной оса</w:t>
      </w:r>
      <w:r w:rsidR="00D519EC">
        <w:rPr>
          <w:rStyle w:val="c2"/>
          <w:color w:val="000000"/>
          <w:sz w:val="28"/>
          <w:szCs w:val="28"/>
        </w:rPr>
        <w:t xml:space="preserve">нки, укреплять мышечную систему, </w:t>
      </w:r>
      <w:r>
        <w:rPr>
          <w:rStyle w:val="c2"/>
          <w:color w:val="000000"/>
          <w:sz w:val="28"/>
          <w:szCs w:val="28"/>
        </w:rPr>
        <w:t>укреплять мышцы и связки стоп с целью профилактики плоскостопия, воспитывать сознательное отношение к правильной осанке.</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В таз с во</w:t>
      </w:r>
      <w:r w:rsidR="00D519EC">
        <w:rPr>
          <w:rStyle w:val="c2"/>
          <w:color w:val="000000"/>
          <w:sz w:val="28"/>
          <w:szCs w:val="28"/>
        </w:rPr>
        <w:t xml:space="preserve">дой опускаются камешки, </w:t>
      </w:r>
      <w:r>
        <w:rPr>
          <w:rStyle w:val="c2"/>
          <w:color w:val="000000"/>
          <w:sz w:val="28"/>
          <w:szCs w:val="28"/>
        </w:rPr>
        <w:t>детки пальцами ног ловят рыб.</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Найди клад</w:t>
      </w:r>
      <w:r w:rsidR="00D519EC">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формировать навыки правильной оса</w:t>
      </w:r>
      <w:r w:rsidR="00D519EC">
        <w:rPr>
          <w:rStyle w:val="c2"/>
          <w:color w:val="000000"/>
          <w:sz w:val="28"/>
          <w:szCs w:val="28"/>
        </w:rPr>
        <w:t xml:space="preserve">нки, укреплять мышечную систему, </w:t>
      </w:r>
      <w:r>
        <w:rPr>
          <w:rStyle w:val="c2"/>
          <w:color w:val="000000"/>
          <w:sz w:val="28"/>
          <w:szCs w:val="28"/>
        </w:rPr>
        <w:t>укреплять мышцы и связки стоп с целью профилактики плоскостопия, воспитывать сознательное отношение к правильной осанке.</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В таз с водой опускаются камеш</w:t>
      </w:r>
      <w:r w:rsidR="00D519EC">
        <w:rPr>
          <w:rStyle w:val="c2"/>
          <w:color w:val="000000"/>
          <w:sz w:val="28"/>
          <w:szCs w:val="28"/>
        </w:rPr>
        <w:t xml:space="preserve">ки, палочки </w:t>
      </w:r>
      <w:proofErr w:type="gramStart"/>
      <w:r w:rsidR="00D519EC">
        <w:rPr>
          <w:rStyle w:val="c2"/>
          <w:color w:val="000000"/>
          <w:sz w:val="28"/>
          <w:szCs w:val="28"/>
        </w:rPr>
        <w:t xml:space="preserve">( </w:t>
      </w:r>
      <w:proofErr w:type="gramEnd"/>
      <w:r w:rsidR="00D519EC">
        <w:rPr>
          <w:rStyle w:val="c2"/>
          <w:color w:val="000000"/>
          <w:sz w:val="28"/>
          <w:szCs w:val="28"/>
        </w:rPr>
        <w:t xml:space="preserve">любые предметы), </w:t>
      </w:r>
      <w:r>
        <w:rPr>
          <w:rStyle w:val="c2"/>
          <w:color w:val="000000"/>
          <w:sz w:val="28"/>
          <w:szCs w:val="28"/>
        </w:rPr>
        <w:t xml:space="preserve">детки </w:t>
      </w:r>
      <w:r w:rsidR="00D519EC">
        <w:rPr>
          <w:rStyle w:val="c2"/>
          <w:color w:val="000000"/>
          <w:sz w:val="28"/>
          <w:szCs w:val="28"/>
        </w:rPr>
        <w:t xml:space="preserve">пальцами ног ловят тот предмет, </w:t>
      </w:r>
      <w:r>
        <w:rPr>
          <w:rStyle w:val="c2"/>
          <w:color w:val="000000"/>
          <w:sz w:val="28"/>
          <w:szCs w:val="28"/>
        </w:rPr>
        <w:t>который им называет педагог.</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Стирка</w:t>
      </w:r>
      <w:r w:rsidR="00D519EC">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формировать навыки правильной оса</w:t>
      </w:r>
      <w:r w:rsidR="00D519EC">
        <w:rPr>
          <w:rStyle w:val="c2"/>
          <w:color w:val="000000"/>
          <w:sz w:val="28"/>
          <w:szCs w:val="28"/>
        </w:rPr>
        <w:t xml:space="preserve">нки, укреплять мышечную систему, </w:t>
      </w:r>
      <w:r>
        <w:rPr>
          <w:rStyle w:val="c2"/>
          <w:color w:val="000000"/>
          <w:sz w:val="28"/>
          <w:szCs w:val="28"/>
        </w:rPr>
        <w:t>укреплять мышцы и связки стоп с целью профилактики плоскостопия, воспитывать сознательное отношение к правильной осанке.</w:t>
      </w:r>
    </w:p>
    <w:p w:rsidR="00272363" w:rsidRDefault="00D519EC" w:rsidP="00272363">
      <w:pPr>
        <w:pStyle w:val="c0"/>
        <w:shd w:val="clear" w:color="auto" w:fill="FFFFFF"/>
        <w:spacing w:before="0" w:beforeAutospacing="0" w:after="0" w:afterAutospacing="0"/>
        <w:rPr>
          <w:color w:val="000000"/>
        </w:rPr>
      </w:pPr>
      <w:r>
        <w:rPr>
          <w:rStyle w:val="c2"/>
          <w:color w:val="000000"/>
          <w:sz w:val="28"/>
          <w:szCs w:val="28"/>
        </w:rPr>
        <w:lastRenderedPageBreak/>
        <w:t xml:space="preserve">На полу платочки, </w:t>
      </w:r>
      <w:r w:rsidR="00272363">
        <w:rPr>
          <w:rStyle w:val="c2"/>
          <w:color w:val="000000"/>
          <w:sz w:val="28"/>
          <w:szCs w:val="28"/>
        </w:rPr>
        <w:t>пальцами ног дет</w:t>
      </w:r>
      <w:r>
        <w:rPr>
          <w:rStyle w:val="c2"/>
          <w:color w:val="000000"/>
          <w:sz w:val="28"/>
          <w:szCs w:val="28"/>
        </w:rPr>
        <w:t xml:space="preserve">и собирают платочек в гармошку </w:t>
      </w:r>
      <w:proofErr w:type="gramStart"/>
      <w:r w:rsidR="00272363">
        <w:rPr>
          <w:rStyle w:val="c2"/>
          <w:color w:val="000000"/>
          <w:sz w:val="28"/>
          <w:szCs w:val="28"/>
        </w:rPr>
        <w:t xml:space="preserve">( </w:t>
      </w:r>
      <w:proofErr w:type="gramEnd"/>
      <w:r w:rsidR="00272363">
        <w:rPr>
          <w:rStyle w:val="c2"/>
          <w:color w:val="000000"/>
          <w:sz w:val="28"/>
          <w:szCs w:val="28"/>
        </w:rPr>
        <w:t>опускают и поднимают 2 раза) затем берут платочек за край и опускают его в воду ( стирают- 2р) а потом собирают в гармошку и отжимают.</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Снежинки</w:t>
      </w:r>
      <w:r w:rsidR="00D519EC">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Формирование правильной осанки, укрепление мышц свода стопы, связочно-мышечного аппарата ног, обучение пластики движений, умение расслаблять мышцы.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Оборудование: Пушинки.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Группу детей делят на «снежинки» и «ветры». Ведущий – «Мороз». «Ветры» сидят на стульях, «снежинки» разбегаются по залу. «Мороз» произносит</w:t>
      </w:r>
      <w:proofErr w:type="gramStart"/>
      <w:r>
        <w:rPr>
          <w:rStyle w:val="c2"/>
          <w:color w:val="000000"/>
          <w:sz w:val="28"/>
          <w:szCs w:val="28"/>
        </w:rPr>
        <w:t>6</w:t>
      </w:r>
      <w:proofErr w:type="gramEnd"/>
      <w:r>
        <w:rPr>
          <w:rStyle w:val="c2"/>
          <w:color w:val="000000"/>
          <w:sz w:val="28"/>
          <w:szCs w:val="28"/>
        </w:rPr>
        <w:t xml:space="preserve"> «Дуют ветры». «Ветры» начинают дуть вместе с «Морозом» («ш – ш - ш»), «снежинки» встают на носки, руки подняты вверх, кисти расслаблены. Они начинают медленно говорить, обхватывая себя руками: «Мороз!». При этом «снежинки» приседают, обхватывая колени руками и опуская голову, приговаривают: «Ах-х». «Мороз» произносит: «Подули ветерки, они легко дуют». Дети, не напрягаясь, выдыхают со звуком: «Ф – </w:t>
      </w:r>
      <w:proofErr w:type="spellStart"/>
      <w:r>
        <w:rPr>
          <w:rStyle w:val="c2"/>
          <w:color w:val="000000"/>
          <w:sz w:val="28"/>
          <w:szCs w:val="28"/>
        </w:rPr>
        <w:t>ф</w:t>
      </w:r>
      <w:proofErr w:type="spellEnd"/>
      <w:r>
        <w:rPr>
          <w:rStyle w:val="c2"/>
          <w:color w:val="000000"/>
          <w:sz w:val="28"/>
          <w:szCs w:val="28"/>
        </w:rPr>
        <w:t xml:space="preserve"> - ф…</w:t>
      </w:r>
      <w:proofErr w:type="spellStart"/>
      <w:r>
        <w:rPr>
          <w:rStyle w:val="c2"/>
          <w:color w:val="000000"/>
          <w:sz w:val="28"/>
          <w:szCs w:val="28"/>
        </w:rPr>
        <w:t>уу</w:t>
      </w:r>
      <w:proofErr w:type="spellEnd"/>
      <w:r>
        <w:rPr>
          <w:rStyle w:val="c2"/>
          <w:color w:val="000000"/>
          <w:sz w:val="28"/>
          <w:szCs w:val="28"/>
        </w:rPr>
        <w:t>». «Снежинки» плавно встают, поднимают руки вверх и на носках бегают по залу. «Ветры» берут со стола пушки и дуют на них, как будто это снежинки. Игра повторяется, дети меняются ролями.</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Гуси.</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Укрепление мышц туловища, рук, ног.</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Дети – «гуси» ходят на корточках «Гусиным шагом». По команде: «Коршун» - встают, машут руками – «Крыльями», убегают. «Коршун» ловит «Гусей».</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Зайцы и волк.</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Укрепление мышц туловища, рук, ног.</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По команде: «Зайцы» - дети прыгают по залу.</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По команде: «Волк» - «Зайцы» бегут в домики на массажные коврики. «Волк» старается поймать «зайцев».</w:t>
      </w:r>
    </w:p>
    <w:p w:rsidR="00D519EC" w:rsidRDefault="00D519EC"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Сидячий футбол.</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Укрепление мышц туловища, рук, ног.</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Дети сидят по кругу, руки в упоре сзади, ноги согнуты. Отталкивают мяч от себя </w:t>
      </w:r>
      <w:r w:rsidR="00D519EC">
        <w:rPr>
          <w:rStyle w:val="c2"/>
          <w:color w:val="000000"/>
          <w:sz w:val="28"/>
          <w:szCs w:val="28"/>
        </w:rPr>
        <w:t xml:space="preserve">к </w:t>
      </w:r>
      <w:proofErr w:type="gramStart"/>
      <w:r>
        <w:rPr>
          <w:rStyle w:val="c2"/>
          <w:color w:val="000000"/>
          <w:sz w:val="28"/>
          <w:szCs w:val="28"/>
        </w:rPr>
        <w:t>сидящему</w:t>
      </w:r>
      <w:proofErr w:type="gramEnd"/>
      <w:r>
        <w:rPr>
          <w:rStyle w:val="c2"/>
          <w:color w:val="000000"/>
          <w:sz w:val="28"/>
          <w:szCs w:val="28"/>
        </w:rPr>
        <w:t xml:space="preserve"> напротив.</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Игры, укрепляющие дыхательную систему.</w:t>
      </w:r>
    </w:p>
    <w:p w:rsidR="00D519EC" w:rsidRDefault="00D519EC" w:rsidP="00D519EC">
      <w:pPr>
        <w:pStyle w:val="c0"/>
        <w:shd w:val="clear" w:color="auto" w:fill="FFFFFF"/>
        <w:spacing w:before="0" w:beforeAutospacing="0" w:after="0" w:afterAutospacing="0"/>
        <w:rPr>
          <w:rStyle w:val="c4"/>
          <w:b/>
          <w:bCs/>
          <w:color w:val="000000"/>
          <w:sz w:val="28"/>
          <w:szCs w:val="28"/>
        </w:rPr>
      </w:pPr>
    </w:p>
    <w:p w:rsidR="00272363" w:rsidRDefault="00D519EC" w:rsidP="00D519EC">
      <w:pPr>
        <w:pStyle w:val="c0"/>
        <w:shd w:val="clear" w:color="auto" w:fill="FFFFFF"/>
        <w:spacing w:before="0" w:beforeAutospacing="0" w:after="0" w:afterAutospacing="0"/>
        <w:rPr>
          <w:color w:val="000000"/>
        </w:rPr>
      </w:pPr>
      <w:r>
        <w:rPr>
          <w:rStyle w:val="c4"/>
          <w:b/>
          <w:bCs/>
          <w:color w:val="000000"/>
          <w:sz w:val="28"/>
          <w:szCs w:val="28"/>
        </w:rPr>
        <w:t xml:space="preserve">                                                </w:t>
      </w:r>
      <w:proofErr w:type="spellStart"/>
      <w:r w:rsidR="00272363">
        <w:rPr>
          <w:rStyle w:val="c4"/>
          <w:b/>
          <w:bCs/>
          <w:color w:val="000000"/>
          <w:sz w:val="28"/>
          <w:szCs w:val="28"/>
        </w:rPr>
        <w:t>Совушка</w:t>
      </w:r>
      <w:proofErr w:type="spellEnd"/>
      <w:r w:rsidR="00272363">
        <w:rPr>
          <w:rStyle w:val="c4"/>
          <w:b/>
          <w:bCs/>
          <w:color w:val="000000"/>
          <w:sz w:val="28"/>
          <w:szCs w:val="28"/>
        </w:rPr>
        <w:t xml:space="preserve"> – сова.</w:t>
      </w:r>
    </w:p>
    <w:p w:rsidR="00272363" w:rsidRDefault="00272363" w:rsidP="00272363">
      <w:pPr>
        <w:pStyle w:val="c0"/>
        <w:shd w:val="clear" w:color="auto" w:fill="FFFFFF"/>
        <w:spacing w:before="0" w:beforeAutospacing="0" w:after="0" w:afterAutospacing="0"/>
        <w:rPr>
          <w:color w:val="000000"/>
        </w:rPr>
      </w:pPr>
      <w:r w:rsidRPr="00D519EC">
        <w:rPr>
          <w:rStyle w:val="c2"/>
          <w:b/>
          <w:color w:val="000000"/>
          <w:sz w:val="28"/>
          <w:szCs w:val="28"/>
        </w:rPr>
        <w:t>Цель:</w:t>
      </w:r>
      <w:r>
        <w:rPr>
          <w:rStyle w:val="c2"/>
          <w:color w:val="000000"/>
          <w:sz w:val="28"/>
          <w:szCs w:val="28"/>
        </w:rPr>
        <w:t xml:space="preserve"> Развитие коррекции движений рук с дыхательными движениями грудной клетки, улучшение функции дыхания.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Дети садятся полукругом перед ведущим.</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По сигналу ведущего: «День» - дети «совы» медленно поворачивают головы вправо и влево.</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По сигналу: «Ночь» - дети смотрят вперед и взмахивают руками - «крыльями». Опуская их вниз, протяжно без напряжения произносят: «У..у</w:t>
      </w:r>
      <w:proofErr w:type="gramStart"/>
      <w:r>
        <w:rPr>
          <w:rStyle w:val="c2"/>
          <w:color w:val="000000"/>
          <w:sz w:val="28"/>
          <w:szCs w:val="28"/>
        </w:rPr>
        <w:t>..</w:t>
      </w:r>
      <w:proofErr w:type="spellStart"/>
      <w:proofErr w:type="gramEnd"/>
      <w:r>
        <w:rPr>
          <w:rStyle w:val="c2"/>
          <w:color w:val="000000"/>
          <w:sz w:val="28"/>
          <w:szCs w:val="28"/>
        </w:rPr>
        <w:t>ффф</w:t>
      </w:r>
      <w:proofErr w:type="spellEnd"/>
      <w:r>
        <w:rPr>
          <w:rStyle w:val="c2"/>
          <w:color w:val="000000"/>
          <w:sz w:val="28"/>
          <w:szCs w:val="28"/>
        </w:rPr>
        <w:t>». Повторяют 2-4 раза.</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Куры.</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w:t>
      </w:r>
      <w:proofErr w:type="gramStart"/>
      <w:r>
        <w:rPr>
          <w:rStyle w:val="c2"/>
          <w:color w:val="000000"/>
          <w:sz w:val="28"/>
          <w:szCs w:val="28"/>
        </w:rPr>
        <w:t xml:space="preserve">Укрепление мышечного «корсета» позвоночника, формирование дыхательного акта (его глубины, ритма), </w:t>
      </w:r>
      <w:r w:rsidR="00D15406">
        <w:rPr>
          <w:rStyle w:val="c2"/>
          <w:color w:val="000000"/>
          <w:sz w:val="28"/>
          <w:szCs w:val="28"/>
        </w:rPr>
        <w:t xml:space="preserve"> </w:t>
      </w:r>
      <w:r>
        <w:rPr>
          <w:rStyle w:val="c2"/>
          <w:color w:val="000000"/>
          <w:sz w:val="28"/>
          <w:szCs w:val="28"/>
        </w:rPr>
        <w:t>развитие внимания, выдержки, формирование правильной осанки.</w:t>
      </w:r>
      <w:proofErr w:type="gramEnd"/>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Ребенок </w:t>
      </w:r>
      <w:proofErr w:type="gramStart"/>
      <w:r>
        <w:rPr>
          <w:rStyle w:val="c2"/>
          <w:color w:val="000000"/>
          <w:sz w:val="28"/>
          <w:szCs w:val="28"/>
        </w:rPr>
        <w:t>стоит</w:t>
      </w:r>
      <w:proofErr w:type="gramEnd"/>
      <w:r>
        <w:rPr>
          <w:rStyle w:val="c2"/>
          <w:color w:val="000000"/>
          <w:sz w:val="28"/>
          <w:szCs w:val="28"/>
        </w:rPr>
        <w:t xml:space="preserve"> наклонившись, свободно свести руки – «крылья» и опустив голову. Произносит: «Так, так, так», - одновременно похлопывая себя по коленям, - выдох, выпрямляется. Поднимает руки и плечи – выдох. Повторяя 3-5 раз.</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Тряпичная кукла.</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Ребенок знакомится с тряпичной куклой. Ложиться на спину, закрывает глаза и расслабляется. (Как тряпичная кукла).</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Фея сна.</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Дети сидят на стульях, стоящих по кругу. Подходит ребенок с палочкой в руке. Это «Фея сна». «Фея» касается детей палочкой. Они засыпают. (Наклоняют голову, закрывают глаза).</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Шалтай-болтай.</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 Шалтай-болтай сидел на стене, Шалтай-болтай свалился во сне. Ребенок поворачивает туловище вправо-влево, руки свободно болтаются. На последние слова приседает, расслабляется.</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Сосулька.</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У нас под крышей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Белый гвоздь висит.</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Солнце взойдет,</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Гвоздь упадет.</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На первые две строки дети стоят прямо, руки вверх. На две последние – уронить расслабленные руки и присесть.</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Мишка в зоопарке.</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В положении стоя, ноги на ширине плеч, руки опущены, дети раскачиваются из стороны в сторону, не отрывая пальцев ног.</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Каша кипит.</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И.п. – правая рука на животе, левая рука на груди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1-2 –втянуть живот и сделать вдох грудью.</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3-4 – опуская грудь, делать выдох и выпячивать живот, произнося: «Ф-ф-ф-ф».</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Повторить 3-4 раза</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Снежинка тает.</w:t>
      </w:r>
    </w:p>
    <w:p w:rsidR="00272363" w:rsidRDefault="00272363" w:rsidP="00272363">
      <w:pPr>
        <w:pStyle w:val="c0"/>
        <w:shd w:val="clear" w:color="auto" w:fill="FFFFFF"/>
        <w:spacing w:before="0" w:beforeAutospacing="0" w:after="0" w:afterAutospacing="0"/>
        <w:rPr>
          <w:color w:val="000000"/>
        </w:rPr>
      </w:pPr>
      <w:r w:rsidRPr="00D15406">
        <w:rPr>
          <w:rStyle w:val="c2"/>
          <w:b/>
          <w:color w:val="000000"/>
          <w:sz w:val="28"/>
          <w:szCs w:val="28"/>
        </w:rPr>
        <w:t>Цель:</w:t>
      </w:r>
      <w:r>
        <w:rPr>
          <w:rStyle w:val="c2"/>
          <w:color w:val="000000"/>
          <w:sz w:val="28"/>
          <w:szCs w:val="28"/>
        </w:rPr>
        <w:t xml:space="preserve"> Учить детей успокаиваться и расслабляться.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Белая снежинка</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В воздухе кружилась,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На ладошку села,</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Капелькой слетела.</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Дети ходят по залу, кружатся, на последней строчке стихотворения приседают, расслабляются.</w:t>
      </w:r>
    </w:p>
    <w:p w:rsidR="00D15406" w:rsidRDefault="00D15406" w:rsidP="00272363">
      <w:pPr>
        <w:pStyle w:val="c0"/>
        <w:shd w:val="clear" w:color="auto" w:fill="FFFFFF"/>
        <w:spacing w:before="0" w:beforeAutospacing="0" w:after="0" w:afterAutospacing="0"/>
        <w:jc w:val="center"/>
        <w:rPr>
          <w:color w:val="000000"/>
          <w:bdr w:val="single" w:sz="2" w:space="0" w:color="000000" w:frame="1"/>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32"/>
          <w:szCs w:val="32"/>
        </w:rPr>
        <w:t>Игра «Если бы ноги стали руками»</w:t>
      </w:r>
      <w:r w:rsidR="00D15406">
        <w:rPr>
          <w:rStyle w:val="c4"/>
          <w:b/>
          <w:bCs/>
          <w:color w:val="000000"/>
          <w:sz w:val="32"/>
          <w:szCs w:val="32"/>
        </w:rPr>
        <w:t>.</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Данная игра проводится под текстовое сопровождение педагога: собрались ребята на нашем дворике и стали придумывать: что, как и где надо исправить, перевернуть, чтоб веселее было чуть-чуть.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Что б мы, ребята, делали с вами,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Если бы ноги были руками? -</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Вдруг неожиданно мишка сказал,</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Ну а Сережка его поддержал:</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Разве со скукой не справиться нам,</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Если придумаем дело ногам?!</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Саня взял спицы и начал «вязать»,                                                  </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Димка ногами - «грибы собирать»,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Я на руках по песочку шагать,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Яша - ногами игрушку катать,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Мишка, улегшись у самых дверей,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Стал дирижировать «Марш глухарей».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Ваня ногою рисует портрет,</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Леня же пишет отличный сонет,</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Юра ногою до Солнца достал,</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Ласково, нежно его приласкал.</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Словно с мясом, поиграл он немножко</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И отпустил, пусть бежит по дорожке.</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Ну, а теперь, словно сказочный веер,</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Тучки по небу ногами развел.</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«Ножницы» выдумал мудрый Андрей,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Из тучек нарезал он сто кораблей.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Как это здорово - думайте сами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И предложите рукам стать ногами!</w:t>
      </w:r>
    </w:p>
    <w:p w:rsidR="00D15406" w:rsidRDefault="00D15406"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«Спящий кот»</w:t>
      </w:r>
      <w:r w:rsidR="00D15406">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развитие навыков в ходьбе, ловкости, внимания.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Необходимый материал</w:t>
      </w:r>
      <w:proofErr w:type="gramStart"/>
      <w:r>
        <w:rPr>
          <w:rStyle w:val="c2"/>
          <w:color w:val="000000"/>
          <w:sz w:val="28"/>
          <w:szCs w:val="28"/>
        </w:rPr>
        <w:t xml:space="preserve"> :</w:t>
      </w:r>
      <w:proofErr w:type="gramEnd"/>
      <w:r>
        <w:rPr>
          <w:rStyle w:val="c2"/>
          <w:color w:val="000000"/>
          <w:sz w:val="28"/>
          <w:szCs w:val="28"/>
        </w:rPr>
        <w:t xml:space="preserve"> стулья.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Один играющий ложится (садится) на скамью (стулья), стоящую в середине площадки (комнаты), изображая спящего кота. Остальные дети - мыши - тихо на носках обходят его со всех сторон. По сигналу ведущего кот </w:t>
      </w:r>
      <w:r>
        <w:rPr>
          <w:rStyle w:val="c2"/>
          <w:color w:val="000000"/>
          <w:sz w:val="28"/>
          <w:szCs w:val="28"/>
        </w:rPr>
        <w:lastRenderedPageBreak/>
        <w:t xml:space="preserve">«просыпается» и ловит разбегающихся мышей. </w:t>
      </w:r>
      <w:proofErr w:type="gramStart"/>
      <w:r>
        <w:rPr>
          <w:rStyle w:val="c2"/>
          <w:color w:val="000000"/>
          <w:sz w:val="28"/>
          <w:szCs w:val="28"/>
        </w:rPr>
        <w:t>Пойманный</w:t>
      </w:r>
      <w:proofErr w:type="gramEnd"/>
      <w:r>
        <w:rPr>
          <w:rStyle w:val="c2"/>
          <w:color w:val="000000"/>
          <w:sz w:val="28"/>
          <w:szCs w:val="28"/>
        </w:rPr>
        <w:t xml:space="preserve"> в свою очередь становится котом.</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«Парашютисты»</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развитие координации движений, чувства равновесия; укрепление связочно-мышечного аппарата ног; улучшение рессорной функции стопы.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Необходимый материал: скамейка или стул, мел.</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Около скамеечки чертят три кружка: один совсем близко, другой подальше, третий еще дальше. Дети по очереди прыгают с пенька (скамейки) в кружок. Выигрывает тот, кто точнее приземлится в каждый из кружков и не упадет. Спрыгивать надо мягко, пружиня на носках.</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«Ловкие ноги»</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развитие координации движений, чувства равновесия; укрепление мышц туловища, связочно-мышечного аппарата стоп. Необходимый материал: ковер, палки и платки по числу игроков.</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Дети сидят на полу, на ковре, руки за туловищем, кистями опираются о ковер. Между широко расставленными ногами </w:t>
      </w:r>
      <w:proofErr w:type="gramStart"/>
      <w:r>
        <w:rPr>
          <w:rStyle w:val="c2"/>
          <w:color w:val="000000"/>
          <w:sz w:val="28"/>
          <w:szCs w:val="28"/>
        </w:rPr>
        <w:t>-п</w:t>
      </w:r>
      <w:proofErr w:type="gramEnd"/>
      <w:r>
        <w:rPr>
          <w:rStyle w:val="c2"/>
          <w:color w:val="000000"/>
          <w:sz w:val="28"/>
          <w:szCs w:val="28"/>
        </w:rPr>
        <w:t xml:space="preserve">алка. У ее конца справа носовой платок. Нужно взять его пальцами правой ноги и перенести </w:t>
      </w:r>
      <w:proofErr w:type="gramStart"/>
      <w:r>
        <w:rPr>
          <w:rStyle w:val="c2"/>
          <w:color w:val="000000"/>
          <w:sz w:val="28"/>
          <w:szCs w:val="28"/>
        </w:rPr>
        <w:t>к</w:t>
      </w:r>
      <w:proofErr w:type="gramEnd"/>
      <w:r>
        <w:rPr>
          <w:rStyle w:val="c2"/>
          <w:color w:val="000000"/>
          <w:sz w:val="28"/>
          <w:szCs w:val="28"/>
        </w:rPr>
        <w:t xml:space="preserve"> левой, не задев палки. Правую ногу перевести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 Выполняя упражнение, можно приговаривать: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Я платок возьму ногой,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 Поднесу его </w:t>
      </w:r>
      <w:proofErr w:type="gramStart"/>
      <w:r>
        <w:rPr>
          <w:rStyle w:val="c2"/>
          <w:color w:val="000000"/>
          <w:sz w:val="28"/>
          <w:szCs w:val="28"/>
        </w:rPr>
        <w:t>к</w:t>
      </w:r>
      <w:proofErr w:type="gramEnd"/>
      <w:r>
        <w:rPr>
          <w:rStyle w:val="c2"/>
          <w:color w:val="000000"/>
          <w:sz w:val="28"/>
          <w:szCs w:val="28"/>
        </w:rPr>
        <w:t xml:space="preserve"> другой,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И несу, несу, не сплю,</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Палку я не зацеплю.</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«Бегущая скакалка»</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развитие координации движений, чувства равновесия; укрепление мышц туловища, связочно-мышечного аппарата стоп. Необходимый материал: длинная скакалка или веревка.</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Двое берут длинную скакалку (веревку) за концы и ходят с ней вдоль площадки, то ускоряя, то замедляя темп ходьбы. Остальные дети перепрыгивают через скакалку. </w:t>
      </w:r>
      <w:proofErr w:type="gramStart"/>
      <w:r>
        <w:rPr>
          <w:rStyle w:val="c2"/>
          <w:color w:val="000000"/>
          <w:sz w:val="28"/>
          <w:szCs w:val="28"/>
        </w:rPr>
        <w:t>Задевший</w:t>
      </w:r>
      <w:proofErr w:type="gramEnd"/>
      <w:r>
        <w:rPr>
          <w:rStyle w:val="c2"/>
          <w:color w:val="000000"/>
          <w:sz w:val="28"/>
          <w:szCs w:val="28"/>
        </w:rPr>
        <w:t xml:space="preserve"> скакалку "сменяет держащего ее.</w:t>
      </w:r>
    </w:p>
    <w:p w:rsidR="00040288" w:rsidRDefault="00040288"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«Мяч бросай, не теряй»</w:t>
      </w:r>
      <w:r w:rsidR="00040288">
        <w:rPr>
          <w:rStyle w:val="c4"/>
          <w:b/>
          <w:bCs/>
          <w:color w:val="000000"/>
          <w:sz w:val="28"/>
          <w:szCs w:val="28"/>
        </w:rPr>
        <w:t>.</w:t>
      </w:r>
    </w:p>
    <w:p w:rsidR="00272363" w:rsidRDefault="00040288" w:rsidP="00272363">
      <w:pPr>
        <w:pStyle w:val="c0"/>
        <w:shd w:val="clear" w:color="auto" w:fill="FFFFFF"/>
        <w:spacing w:before="0" w:beforeAutospacing="0" w:after="0" w:afterAutospacing="0"/>
        <w:rPr>
          <w:color w:val="000000"/>
        </w:rPr>
      </w:pPr>
      <w:r>
        <w:rPr>
          <w:rStyle w:val="c2"/>
          <w:b/>
          <w:color w:val="000000"/>
          <w:sz w:val="28"/>
          <w:szCs w:val="28"/>
        </w:rPr>
        <w:t>Цели игры</w:t>
      </w:r>
      <w:r w:rsidR="00272363" w:rsidRPr="00040288">
        <w:rPr>
          <w:rStyle w:val="c2"/>
          <w:b/>
          <w:color w:val="000000"/>
          <w:sz w:val="28"/>
          <w:szCs w:val="28"/>
        </w:rPr>
        <w:t>:</w:t>
      </w:r>
      <w:r w:rsidR="00272363">
        <w:rPr>
          <w:rStyle w:val="c2"/>
          <w:color w:val="000000"/>
          <w:sz w:val="28"/>
          <w:szCs w:val="28"/>
        </w:rPr>
        <w:t xml:space="preserve"> умение координирование выполнять различные упражнения; формирование правильной осанки; укрепление мышц туловища и конечностей.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Детям раздают средние и маленькие мячи. Ведущий инструктор говорит: «Можете с мячом как хотите играть!». Дети разбегаются в разные стороны и </w:t>
      </w:r>
      <w:r>
        <w:rPr>
          <w:rStyle w:val="c2"/>
          <w:color w:val="000000"/>
          <w:sz w:val="28"/>
          <w:szCs w:val="28"/>
        </w:rPr>
        <w:lastRenderedPageBreak/>
        <w:t>свободно играют с мячами: катают, подбрасывают, ловят. На слова: «Мяч не теряй, вверх поднимай!» все останавливаются и показывают свои мячи. Игра повторяется 3-4 раза. После этого ведущий предлагает детям пройти с мячом в руках по кругу. Расположив детей по кругу, ведущий предлагает им проделать несколько упражнений с мячами, например:</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1) поднять мяч вверх, посмотреть на него и опустить;</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2) развести руки в стороны, затем, соединив их перед собой, переложить мяч из одной руки в другую и опустить руки вниз;</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3) наклониться, положить мяч на пол, выпрямиться без мяча, еще раз наклониться и поднять мяч;</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 4) присесть, покатать мяч по полу от правой руки </w:t>
      </w:r>
      <w:proofErr w:type="gramStart"/>
      <w:r>
        <w:rPr>
          <w:rStyle w:val="c2"/>
          <w:color w:val="000000"/>
          <w:sz w:val="28"/>
          <w:szCs w:val="28"/>
        </w:rPr>
        <w:t>к</w:t>
      </w:r>
      <w:proofErr w:type="gramEnd"/>
      <w:r>
        <w:rPr>
          <w:rStyle w:val="c2"/>
          <w:color w:val="000000"/>
          <w:sz w:val="28"/>
          <w:szCs w:val="28"/>
        </w:rPr>
        <w:t xml:space="preserve"> левой (и наоборот), затем встать, подняв мяч;</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5) поднять мяч вверх и передать игроку, стоящему сзади. Во время выполнения упражнений контролируют спокойное размыкание губ.</w:t>
      </w:r>
    </w:p>
    <w:p w:rsidR="00040288" w:rsidRDefault="00040288"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«Самый стойкий»</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тренировка равновесия, координации движений; воспитание выносливости, решительности.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Двое игроков присаживаются на корточки. Прыгая на носках,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«Заяц, елочки и мороз»</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тренировка различных навыков передвижения; формирование правильной осанки; развитие внимания, быстроты реакции, координации движений; укрепление мышечного аппарата стоп и голеней.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Ведущий выбирает «елочек», «зайчика» и «мороза». Ведущий чертит круги, в них расставляет «елочки». По команде ведущего начинается игра. «Заяц» бежит к ближайшей «елочке» укрыться под ней от «мороза». «Мороз» стремится «заморозить» - осалить - «зайчика». </w:t>
      </w:r>
      <w:proofErr w:type="gramStart"/>
      <w:r>
        <w:rPr>
          <w:rStyle w:val="c2"/>
          <w:color w:val="000000"/>
          <w:sz w:val="28"/>
          <w:szCs w:val="28"/>
        </w:rPr>
        <w:t>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w:t>
      </w:r>
      <w:proofErr w:type="gramEnd"/>
      <w:r>
        <w:rPr>
          <w:rStyle w:val="c2"/>
          <w:color w:val="000000"/>
          <w:sz w:val="28"/>
          <w:szCs w:val="28"/>
        </w:rPr>
        <w:t xml:space="preserve"> Осаленный «зайчик» становится «морозом». </w:t>
      </w:r>
      <w:proofErr w:type="gramStart"/>
      <w:r>
        <w:rPr>
          <w:rStyle w:val="c2"/>
          <w:color w:val="000000"/>
          <w:sz w:val="28"/>
          <w:szCs w:val="28"/>
        </w:rPr>
        <w:t>Если «зайчика» при его перебежках от одной «елочки» к другой, а от последней - «домой» «мороз» не сумеет осалить, то «мороз» продолжает водить.</w:t>
      </w:r>
      <w:proofErr w:type="gramEnd"/>
      <w:r>
        <w:rPr>
          <w:rStyle w:val="c2"/>
          <w:color w:val="000000"/>
          <w:sz w:val="28"/>
          <w:szCs w:val="28"/>
        </w:rPr>
        <w:t xml:space="preserve"> Если же «мороз» сумеет осалить «зайчика», последний становится «морозом». «Мороз» может осалить «зайчика» в двух случаях:</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1) когда тот перебегает к «елочке» или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 2) если в кругу стоят двое. </w:t>
      </w:r>
      <w:proofErr w:type="gramStart"/>
      <w:r>
        <w:rPr>
          <w:rStyle w:val="c2"/>
          <w:color w:val="000000"/>
          <w:sz w:val="28"/>
          <w:szCs w:val="28"/>
        </w:rPr>
        <w:t>Например, когда «елочка» замешкалась в ту минуту, как к ней прыгнул «зайчик», и, став сама «зайчиком», не выбежала из круга.</w:t>
      </w:r>
      <w:proofErr w:type="gramEnd"/>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«Донеси, не урони»</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укрепление мышечно-связочного аппарата стоп; развитие ловкости. Необходимые материалы: стулья, простынки.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lastRenderedPageBreak/>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040288" w:rsidRDefault="00040288"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«Кто первым соберет простынку»</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укрепление связочно-мышечного аппарата стоп. Необходимые материалы: простынки (50-80 см) одинаковой длины, стулья.</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Игроки сидят на стульчиках (стульях), под правой ступней </w:t>
      </w:r>
      <w:proofErr w:type="gramStart"/>
      <w:r>
        <w:rPr>
          <w:rStyle w:val="c2"/>
          <w:color w:val="000000"/>
          <w:sz w:val="28"/>
          <w:szCs w:val="28"/>
        </w:rPr>
        <w:t>-п</w:t>
      </w:r>
      <w:proofErr w:type="gramEnd"/>
      <w:r>
        <w:rPr>
          <w:rStyle w:val="c2"/>
          <w:color w:val="000000"/>
          <w:sz w:val="28"/>
          <w:szCs w:val="28"/>
        </w:rPr>
        <w:t>ростынка. По сигналу ведущего игроки начинают пальцами правой ноги подбирать простынку. То же сделать левой ногой. Игроки, наиболее успешно выполнившие эту задачу, соревнуются между собой.</w:t>
      </w:r>
    </w:p>
    <w:p w:rsidR="00040288" w:rsidRDefault="00040288"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«Гуси-лебеди»</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тренировка навыков правильного дыхания; укрепление мышц туловища и конечностей; формирование осанки, сводов стоп; развитие координации движений.</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 xml:space="preserve">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место - «луг». Ведущий назначает детей на роль «волка» и «пастуха». Остальные изображают «гусей»: ходят с гордой осанкой, тянут вверх шею, поднимают голову, летают: взмахивают руками через стороны вверх и, опуская, шипят </w:t>
      </w:r>
      <w:proofErr w:type="gramStart"/>
      <w:r>
        <w:rPr>
          <w:rStyle w:val="c2"/>
          <w:color w:val="000000"/>
          <w:sz w:val="28"/>
          <w:szCs w:val="28"/>
        </w:rPr>
        <w:t>-в</w:t>
      </w:r>
      <w:proofErr w:type="gramEnd"/>
      <w:r>
        <w:rPr>
          <w:rStyle w:val="c2"/>
          <w:color w:val="000000"/>
          <w:sz w:val="28"/>
          <w:szCs w:val="28"/>
        </w:rPr>
        <w:t>ыдыхают «</w:t>
      </w:r>
      <w:proofErr w:type="spellStart"/>
      <w:r>
        <w:rPr>
          <w:rStyle w:val="c2"/>
          <w:color w:val="000000"/>
          <w:sz w:val="28"/>
          <w:szCs w:val="28"/>
        </w:rPr>
        <w:t>шшш</w:t>
      </w:r>
      <w:proofErr w:type="spellEnd"/>
      <w:r>
        <w:rPr>
          <w:rStyle w:val="c2"/>
          <w:color w:val="000000"/>
          <w:sz w:val="28"/>
          <w:szCs w:val="28"/>
        </w:rPr>
        <w:t>». «Пастух» громко говорит: «Гуси, гуси». Гуси останавливаются и хором отвечают: «Га-га-га». Пастух: «Есть хотите?». Гуси: «Да, да, да». Пастух: «Так летите». Гуси: «Нам нельзя. Серый волк под горой, не пускает пас домой». Пастух: «Так летите, как хотите, только крылья берегите». 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rsidR="00040288" w:rsidRDefault="00040288" w:rsidP="00272363">
      <w:pPr>
        <w:pStyle w:val="c0"/>
        <w:shd w:val="clear" w:color="auto" w:fill="FFFFFF"/>
        <w:spacing w:before="0" w:beforeAutospacing="0" w:after="0" w:afterAutospacing="0"/>
        <w:jc w:val="center"/>
        <w:rPr>
          <w:rStyle w:val="c4"/>
          <w:b/>
          <w:bCs/>
          <w:color w:val="000000"/>
          <w:sz w:val="28"/>
          <w:szCs w:val="28"/>
        </w:rPr>
      </w:pP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«Поймай комара»</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развитие быстроты реакции, внимания; формирование правильной осанки; укрепление связочно-мышечного аппарата голени и стоп. Необходимые материалы: прут с привязанным на шнуре «комаром» из бумаги или ткани.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Становятся в круг лицом к центру на расстоянии вытянутой руки. Ведущий находится в середине круга. В руках у него прут (длина 1-1,5 м)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руками.</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lastRenderedPageBreak/>
        <w:t> </w:t>
      </w:r>
    </w:p>
    <w:p w:rsidR="00272363" w:rsidRDefault="00272363" w:rsidP="00272363">
      <w:pPr>
        <w:pStyle w:val="c0"/>
        <w:shd w:val="clear" w:color="auto" w:fill="FFFFFF"/>
        <w:spacing w:before="0" w:beforeAutospacing="0" w:after="0" w:afterAutospacing="0"/>
        <w:jc w:val="center"/>
        <w:rPr>
          <w:color w:val="000000"/>
        </w:rPr>
      </w:pPr>
      <w:r>
        <w:rPr>
          <w:rStyle w:val="c4"/>
          <w:b/>
          <w:bCs/>
          <w:color w:val="000000"/>
          <w:sz w:val="28"/>
          <w:szCs w:val="28"/>
        </w:rPr>
        <w:t>«Прыжки со скакалкой»</w:t>
      </w:r>
      <w:r w:rsidR="00040288">
        <w:rPr>
          <w:rStyle w:val="c4"/>
          <w:b/>
          <w:bCs/>
          <w:color w:val="000000"/>
          <w:sz w:val="28"/>
          <w:szCs w:val="28"/>
        </w:rPr>
        <w:t>.</w:t>
      </w:r>
    </w:p>
    <w:p w:rsidR="00272363" w:rsidRDefault="00272363" w:rsidP="00272363">
      <w:pPr>
        <w:pStyle w:val="c0"/>
        <w:shd w:val="clear" w:color="auto" w:fill="FFFFFF"/>
        <w:spacing w:before="0" w:beforeAutospacing="0" w:after="0" w:afterAutospacing="0"/>
        <w:rPr>
          <w:color w:val="000000"/>
        </w:rPr>
      </w:pPr>
      <w:r w:rsidRPr="00040288">
        <w:rPr>
          <w:rStyle w:val="c2"/>
          <w:b/>
          <w:color w:val="000000"/>
          <w:sz w:val="28"/>
          <w:szCs w:val="28"/>
        </w:rPr>
        <w:t>Цели игры:</w:t>
      </w:r>
      <w:r>
        <w:rPr>
          <w:rStyle w:val="c2"/>
          <w:color w:val="000000"/>
          <w:sz w:val="28"/>
          <w:szCs w:val="28"/>
        </w:rPr>
        <w:t xml:space="preserve"> развитие ловкости, координации движений; укрепление мышечно-связочного аппарата стоп. Необходимые материалы: скакалка.</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Ход игры</w:t>
      </w:r>
    </w:p>
    <w:p w:rsidR="00272363" w:rsidRDefault="00272363" w:rsidP="00272363">
      <w:pPr>
        <w:pStyle w:val="c0"/>
        <w:shd w:val="clear" w:color="auto" w:fill="FFFFFF"/>
        <w:spacing w:before="0" w:beforeAutospacing="0" w:after="0" w:afterAutospacing="0"/>
        <w:rPr>
          <w:color w:val="000000"/>
        </w:rPr>
      </w:pPr>
      <w:r>
        <w:rPr>
          <w:rStyle w:val="c2"/>
          <w:color w:val="000000"/>
          <w:sz w:val="28"/>
          <w:szCs w:val="28"/>
        </w:rPr>
        <w:t>Игроки по очереди вращают скакалку вперед, прыгая с одной ноги на другую. Туловище держать прямо, носки оттянуть. Продолжительность скачков постепенно увеличивать. Выигрывает тот, кто сделает больше скачков.</w:t>
      </w:r>
    </w:p>
    <w:p w:rsidR="00272363" w:rsidRDefault="00272363"/>
    <w:sectPr w:rsidR="00272363" w:rsidSect="000613A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35B6B"/>
    <w:rsid w:val="00040288"/>
    <w:rsid w:val="000613AF"/>
    <w:rsid w:val="00272363"/>
    <w:rsid w:val="003643B6"/>
    <w:rsid w:val="003669BF"/>
    <w:rsid w:val="006C1C7E"/>
    <w:rsid w:val="009C3C56"/>
    <w:rsid w:val="00AA38AF"/>
    <w:rsid w:val="00D15406"/>
    <w:rsid w:val="00D35B6B"/>
    <w:rsid w:val="00D519EC"/>
    <w:rsid w:val="00EF15E7"/>
    <w:rsid w:val="00F70D23"/>
    <w:rsid w:val="00FA7A5F"/>
    <w:rsid w:val="00FB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6B"/>
    <w:rPr>
      <w:rFonts w:eastAsiaTheme="minorEastAsia"/>
      <w:lang w:eastAsia="ru-RU"/>
    </w:rPr>
  </w:style>
  <w:style w:type="paragraph" w:styleId="1">
    <w:name w:val="heading 1"/>
    <w:basedOn w:val="a"/>
    <w:link w:val="10"/>
    <w:uiPriority w:val="9"/>
    <w:qFormat/>
    <w:rsid w:val="00272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363"/>
    <w:rPr>
      <w:rFonts w:ascii="Times New Roman" w:eastAsia="Times New Roman" w:hAnsi="Times New Roman" w:cs="Times New Roman"/>
      <w:b/>
      <w:bCs/>
      <w:kern w:val="36"/>
      <w:sz w:val="48"/>
      <w:szCs w:val="48"/>
      <w:lang w:eastAsia="ru-RU"/>
    </w:rPr>
  </w:style>
  <w:style w:type="paragraph" w:customStyle="1" w:styleId="c0">
    <w:name w:val="c0"/>
    <w:basedOn w:val="a"/>
    <w:rsid w:val="00272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2363"/>
  </w:style>
  <w:style w:type="character" w:customStyle="1" w:styleId="c2">
    <w:name w:val="c2"/>
    <w:basedOn w:val="a0"/>
    <w:rsid w:val="00272363"/>
  </w:style>
  <w:style w:type="paragraph" w:styleId="a3">
    <w:name w:val="Balloon Text"/>
    <w:basedOn w:val="a"/>
    <w:link w:val="a4"/>
    <w:uiPriority w:val="99"/>
    <w:semiHidden/>
    <w:unhideWhenUsed/>
    <w:rsid w:val="00EF1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5E7"/>
    <w:rPr>
      <w:rFonts w:ascii="Tahoma" w:eastAsiaTheme="minorEastAsia" w:hAnsi="Tahoma" w:cs="Tahoma"/>
      <w:sz w:val="16"/>
      <w:szCs w:val="16"/>
      <w:lang w:eastAsia="ru-RU"/>
    </w:rPr>
  </w:style>
  <w:style w:type="paragraph" w:styleId="a5">
    <w:name w:val="Normal (Web)"/>
    <w:basedOn w:val="a"/>
    <w:uiPriority w:val="99"/>
    <w:unhideWhenUsed/>
    <w:rsid w:val="000613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052419">
      <w:bodyDiv w:val="1"/>
      <w:marLeft w:val="0"/>
      <w:marRight w:val="0"/>
      <w:marTop w:val="0"/>
      <w:marBottom w:val="0"/>
      <w:divBdr>
        <w:top w:val="none" w:sz="0" w:space="0" w:color="auto"/>
        <w:left w:val="none" w:sz="0" w:space="0" w:color="auto"/>
        <w:bottom w:val="none" w:sz="0" w:space="0" w:color="auto"/>
        <w:right w:val="none" w:sz="0" w:space="0" w:color="auto"/>
      </w:divBdr>
    </w:div>
    <w:div w:id="581108429">
      <w:bodyDiv w:val="1"/>
      <w:marLeft w:val="0"/>
      <w:marRight w:val="0"/>
      <w:marTop w:val="0"/>
      <w:marBottom w:val="0"/>
      <w:divBdr>
        <w:top w:val="none" w:sz="0" w:space="0" w:color="auto"/>
        <w:left w:val="none" w:sz="0" w:space="0" w:color="auto"/>
        <w:bottom w:val="none" w:sz="0" w:space="0" w:color="auto"/>
        <w:right w:val="none" w:sz="0" w:space="0" w:color="auto"/>
      </w:divBdr>
    </w:div>
    <w:div w:id="10332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1035-A6F5-4766-97BA-50332E67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2018-11-24T11:26:00Z</dcterms:created>
  <dcterms:modified xsi:type="dcterms:W3CDTF">2020-09-11T17:44:00Z</dcterms:modified>
</cp:coreProperties>
</file>