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47" w:rsidRDefault="00CA7547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CA7547" w:rsidRDefault="00CA7547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CA7547" w:rsidRDefault="00CA7547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CA7547" w:rsidRDefault="00CA7547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CA7547" w:rsidRDefault="00CA7547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Картотека игр по социально - </w:t>
      </w:r>
      <w:r w:rsidR="00C8243B" w:rsidRPr="00CA7547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коммуникативному развитию </w:t>
      </w:r>
      <w:proofErr w:type="gramStart"/>
      <w:r w:rsidR="00C8243B" w:rsidRPr="00CA7547">
        <w:rPr>
          <w:rFonts w:ascii="Arial" w:hAnsi="Arial" w:cs="Arial"/>
          <w:b/>
          <w:bCs/>
          <w:iCs/>
          <w:color w:val="000000"/>
          <w:sz w:val="28"/>
          <w:szCs w:val="28"/>
        </w:rPr>
        <w:t>в</w:t>
      </w:r>
      <w:proofErr w:type="gramEnd"/>
      <w:r w:rsidR="00C8243B" w:rsidRPr="00CA7547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</w:p>
    <w:p w:rsidR="00CA7547" w:rsidRDefault="00CA7547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C8243B" w:rsidRDefault="00BA3325" w:rsidP="00BA33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                                        младшей  </w:t>
      </w:r>
      <w:r w:rsidR="00C8243B" w:rsidRPr="00CA7547">
        <w:rPr>
          <w:rFonts w:ascii="Arial" w:hAnsi="Arial" w:cs="Arial"/>
          <w:b/>
          <w:bCs/>
          <w:iCs/>
          <w:color w:val="000000"/>
          <w:sz w:val="28"/>
          <w:szCs w:val="28"/>
        </w:rPr>
        <w:t>группе.</w:t>
      </w:r>
    </w:p>
    <w:p w:rsidR="00CA7547" w:rsidRDefault="00CA7547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CA7547" w:rsidRPr="00CA7547" w:rsidRDefault="00CA7547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A7547" w:rsidRDefault="00C8243B" w:rsidP="00CA754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438900" cy="4800600"/>
            <wp:effectExtent l="19050" t="0" r="0" b="0"/>
            <wp:docPr id="1" name="Рисунок 1" descr="https://arhivurokov.ru/multiurok/html/2017/01/19/s_5880fe1ccf185/53379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1/19/s_5880fe1ccf185/533797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47" w:rsidRDefault="00CA7547" w:rsidP="00CA754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</w:rPr>
      </w:pPr>
    </w:p>
    <w:p w:rsidR="00CA7547" w:rsidRDefault="00CA7547" w:rsidP="00CA754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</w:rPr>
      </w:pPr>
    </w:p>
    <w:p w:rsidR="00CA7547" w:rsidRDefault="00CA7547" w:rsidP="00CA754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</w:rPr>
      </w:pPr>
    </w:p>
    <w:p w:rsidR="00CA7547" w:rsidRDefault="00CA7547" w:rsidP="00CA754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</w:rPr>
      </w:pPr>
    </w:p>
    <w:p w:rsidR="00CA7547" w:rsidRPr="00305E89" w:rsidRDefault="00CA7547" w:rsidP="00CA754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</w:t>
      </w:r>
      <w:r w:rsidR="00305E89" w:rsidRPr="00305E89">
        <w:rPr>
          <w:rFonts w:ascii="Arial" w:hAnsi="Arial" w:cs="Arial"/>
          <w:b/>
        </w:rPr>
        <w:t xml:space="preserve">Создала: воспитатель  </w:t>
      </w:r>
      <w:proofErr w:type="spellStart"/>
      <w:r w:rsidR="00305E89" w:rsidRPr="00305E89">
        <w:rPr>
          <w:rFonts w:ascii="Arial" w:hAnsi="Arial" w:cs="Arial"/>
          <w:b/>
        </w:rPr>
        <w:t>Халдина</w:t>
      </w:r>
      <w:proofErr w:type="spellEnd"/>
      <w:r w:rsidR="00305E89" w:rsidRPr="00305E89">
        <w:rPr>
          <w:rFonts w:ascii="Arial" w:hAnsi="Arial" w:cs="Arial"/>
          <w:b/>
        </w:rPr>
        <w:t xml:space="preserve"> Елена Валерьевна.</w:t>
      </w:r>
    </w:p>
    <w:p w:rsidR="00CA7547" w:rsidRDefault="00CA7547" w:rsidP="00CA75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8243B" w:rsidRDefault="00CA7547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«</w:t>
      </w:r>
      <w:r w:rsidR="00C8243B">
        <w:rPr>
          <w:rFonts w:ascii="Arial" w:hAnsi="Arial" w:cs="Arial"/>
          <w:b/>
          <w:bCs/>
          <w:color w:val="000000"/>
          <w:sz w:val="21"/>
          <w:szCs w:val="21"/>
        </w:rPr>
        <w:t>Назови себя»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A7547">
        <w:rPr>
          <w:rFonts w:ascii="Arial" w:hAnsi="Arial" w:cs="Arial"/>
          <w:b/>
          <w:i/>
          <w:iCs/>
          <w:color w:val="000000"/>
          <w:sz w:val="21"/>
          <w:szCs w:val="21"/>
        </w:rPr>
        <w:t>Цель</w:t>
      </w:r>
      <w:r w:rsidRPr="00CA7547">
        <w:rPr>
          <w:rFonts w:ascii="Arial" w:hAnsi="Arial" w:cs="Arial"/>
          <w:b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Формировать умение представлять себя коллективу сверстников.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Ребенку предлагают представить себя, назвав свое имя так, как ему больше нравится, как бы он хотел, чтобы его называли в группе.</w:t>
      </w:r>
    </w:p>
    <w:p w:rsidR="00CA7547" w:rsidRDefault="00CA7547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«Назови ласково»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A7547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воспитывать доброжелательное отношение детей друг к другу.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Ребенку предлагают бросить мяч или передать игрушку любимому сверстнику (по желанию) ласково называя его по имени.</w:t>
      </w:r>
    </w:p>
    <w:p w:rsidR="00CA7547" w:rsidRDefault="00CA7547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«Волшебный стул»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A7547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воспитывать умение быть ласковым, активизировать в речи детей нежные, ласковые слова.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Один ребенок садится в центр на «волшебный стул», а остальные говорят о нем добрые, ласковые слова.</w:t>
      </w:r>
    </w:p>
    <w:p w:rsidR="00CA7547" w:rsidRDefault="00CA7547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«Волшебная палочка»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A7547">
        <w:rPr>
          <w:rFonts w:ascii="Arial" w:hAnsi="Arial" w:cs="Arial"/>
          <w:b/>
          <w:i/>
          <w:iCs/>
          <w:color w:val="000000"/>
          <w:sz w:val="21"/>
          <w:szCs w:val="21"/>
        </w:rPr>
        <w:t>Цель</w:t>
      </w:r>
      <w:r w:rsidRPr="00CA7547">
        <w:rPr>
          <w:rFonts w:ascii="Arial" w:hAnsi="Arial" w:cs="Arial"/>
          <w:b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продолжать воспитывать умение быть ласковыми.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Дети встают в круг. Один ребенок передает палочку рядом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стоящему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ласково его называет.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«Замри»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A7547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развивать умение слушать, развивать организованность.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Смысл игры в простой команде воспитателя «Замри», которая может раздаться в моменты деятельности детей, в самых разных ситуациях.</w:t>
      </w:r>
    </w:p>
    <w:p w:rsidR="00CA7547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</w:t>
      </w:r>
    </w:p>
    <w:p w:rsidR="00C8243B" w:rsidRDefault="00CA7547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</w:t>
      </w:r>
      <w:r w:rsidR="00C8243B">
        <w:rPr>
          <w:rFonts w:ascii="Arial" w:hAnsi="Arial" w:cs="Arial"/>
          <w:b/>
          <w:bCs/>
          <w:color w:val="000000"/>
          <w:sz w:val="21"/>
          <w:szCs w:val="21"/>
        </w:rPr>
        <w:t>«Ручеёк»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A7547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 xml:space="preserve"> развивать умение действовать совместно и учить доверять и помогать тем, с кем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общаещься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Перед игрой воспитатель беседует с детьми о дружбе и взаимопомощи, 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можно преодолеть любые препятствия.</w:t>
      </w:r>
      <w:r w:rsidR="00CA754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Дети встают друг за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другом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держаться за плечи впереди стоящего. В таком положении преодолевают любые препятствия.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Обогнуть озеро, пролезть под стол и т.д.</w:t>
      </w:r>
    </w:p>
    <w:p w:rsidR="00CA7547" w:rsidRDefault="00CA7547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«Волшебная палочка»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A7547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формирование представлений о возможностях своих и сверстников.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Один называет сказку, другой ее персонажей и т.д.</w:t>
      </w:r>
    </w:p>
    <w:p w:rsidR="00CA7547" w:rsidRDefault="00CA7547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«Магазин вежливых слов»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A7547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развивать доброжелательность, умение налаживать контакт со сверстниками.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 Воспитатель: у меня в магазине на полке лежат вежливые слова: приветствия (здравствуйте, д</w:t>
      </w:r>
      <w:r w:rsidR="00CA7547">
        <w:rPr>
          <w:rFonts w:ascii="Arial" w:hAnsi="Arial" w:cs="Arial"/>
          <w:color w:val="000000"/>
          <w:sz w:val="21"/>
          <w:szCs w:val="21"/>
        </w:rPr>
        <w:t>оброе утро, добрый день и т.д.)</w:t>
      </w:r>
      <w:r>
        <w:rPr>
          <w:rFonts w:ascii="Arial" w:hAnsi="Arial" w:cs="Arial"/>
          <w:color w:val="000000"/>
          <w:sz w:val="21"/>
          <w:szCs w:val="21"/>
        </w:rPr>
        <w:t>; ласковые обращения (дорогая мамочка, милая мамочка и т.д.).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буду предлагать вам различные ситуации, а вы покупаете у меня нужные слова.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Ситуация. Мама принесла из магазина яблоки. Тебе очень хочется, но мама сказала, что нужно дождаться обеда.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Как ты ее попросишь, чтоб</w:t>
      </w:r>
      <w:r w:rsidR="00CA7547">
        <w:rPr>
          <w:rFonts w:ascii="Arial" w:hAnsi="Arial" w:cs="Arial"/>
          <w:color w:val="000000"/>
          <w:sz w:val="21"/>
          <w:szCs w:val="21"/>
        </w:rPr>
        <w:t xml:space="preserve">ы она </w:t>
      </w:r>
      <w:proofErr w:type="gramStart"/>
      <w:r w:rsidR="00CA7547">
        <w:rPr>
          <w:rFonts w:ascii="Arial" w:hAnsi="Arial" w:cs="Arial"/>
          <w:color w:val="000000"/>
          <w:sz w:val="21"/>
          <w:szCs w:val="21"/>
        </w:rPr>
        <w:t>все таки</w:t>
      </w:r>
      <w:proofErr w:type="gramEnd"/>
      <w:r w:rsidR="00CA7547">
        <w:rPr>
          <w:rFonts w:ascii="Arial" w:hAnsi="Arial" w:cs="Arial"/>
          <w:color w:val="000000"/>
          <w:sz w:val="21"/>
          <w:szCs w:val="21"/>
        </w:rPr>
        <w:t xml:space="preserve"> дала тебе яблоко</w:t>
      </w:r>
      <w:r>
        <w:rPr>
          <w:rFonts w:ascii="Arial" w:hAnsi="Arial" w:cs="Arial"/>
          <w:color w:val="000000"/>
          <w:sz w:val="21"/>
          <w:szCs w:val="21"/>
        </w:rPr>
        <w:t>?</w:t>
      </w:r>
    </w:p>
    <w:p w:rsidR="00CA7547" w:rsidRDefault="00CA7547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8243B" w:rsidRDefault="009D4E18" w:rsidP="009D4E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</w:t>
      </w:r>
      <w:r w:rsidR="00C8243B">
        <w:rPr>
          <w:rFonts w:ascii="Arial" w:hAnsi="Arial" w:cs="Arial"/>
          <w:color w:val="000000"/>
          <w:sz w:val="21"/>
          <w:szCs w:val="21"/>
        </w:rPr>
        <w:t>«</w:t>
      </w:r>
      <w:r w:rsidR="00C8243B">
        <w:rPr>
          <w:rFonts w:ascii="Arial" w:hAnsi="Arial" w:cs="Arial"/>
          <w:b/>
          <w:bCs/>
          <w:color w:val="000000"/>
          <w:sz w:val="21"/>
          <w:szCs w:val="21"/>
        </w:rPr>
        <w:t>Кузовок»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A7547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продолжать закреплять вежливые слова.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Дети садятся вокруг стола, на котором стоит корзина.  Воспитатель, обращается к ребенку: «Вот тебе кузовок, клади в него вежливое слово».</w:t>
      </w:r>
    </w:p>
    <w:p w:rsidR="00CA7547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C8243B" w:rsidRDefault="00CA7547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</w:t>
      </w:r>
      <w:r w:rsidR="00C8243B">
        <w:rPr>
          <w:rFonts w:ascii="Arial" w:hAnsi="Arial" w:cs="Arial"/>
          <w:b/>
          <w:bCs/>
          <w:color w:val="000000"/>
          <w:sz w:val="21"/>
          <w:szCs w:val="21"/>
        </w:rPr>
        <w:t>«Вот какая бабушка»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A7547">
        <w:rPr>
          <w:rFonts w:ascii="Arial" w:hAnsi="Arial" w:cs="Arial"/>
          <w:b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 xml:space="preserve"> развивать уважение к старшим, закреплять ласковые слова.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Каждый ребенок по очереди рассказывает, как зовут бабушку, как ласково ее можно назвать.</w:t>
      </w:r>
    </w:p>
    <w:p w:rsidR="009D4E18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</w:t>
      </w:r>
      <w:r w:rsidR="009D4E18">
        <w:rPr>
          <w:rFonts w:ascii="Arial" w:hAnsi="Arial" w:cs="Arial"/>
          <w:color w:val="000000"/>
          <w:sz w:val="21"/>
          <w:szCs w:val="21"/>
        </w:rPr>
        <w:t xml:space="preserve">                            </w:t>
      </w:r>
    </w:p>
    <w:p w:rsidR="00C8243B" w:rsidRDefault="009D4E18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</w:t>
      </w:r>
      <w:r w:rsidR="00C8243B">
        <w:rPr>
          <w:rFonts w:ascii="Arial" w:hAnsi="Arial" w:cs="Arial"/>
          <w:b/>
          <w:bCs/>
          <w:color w:val="000000"/>
          <w:sz w:val="21"/>
          <w:szCs w:val="21"/>
        </w:rPr>
        <w:t>«Чудесный мешочек»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t>Цель</w:t>
      </w:r>
      <w:r w:rsidRPr="009D4E18">
        <w:rPr>
          <w:rFonts w:ascii="Arial" w:hAnsi="Arial" w:cs="Arial"/>
          <w:b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расширение объема словаря развитие тактильного восприятия и представлений о признаках предметов.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Дети поочередно узнают на ощупь предмет, называют его и достают из мешочка.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«Добрые слова»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t>Цель</w:t>
      </w:r>
      <w:r w:rsidRPr="009D4E18">
        <w:rPr>
          <w:rFonts w:ascii="Arial" w:hAnsi="Arial" w:cs="Arial"/>
          <w:b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развивать умение употреблять в речи добрые слова.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Дети подбирают добрые слова. Показать детям картинку, где дети трудятся.  Как можно назвать детей, которые трудятся? (Трудолюбивые, активные, добрые, благородные и т.д.)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 w:rsidR="009D4E18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«Коврик примирения»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развивать коммуникативные навыки и умение разрешать конфликты.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Придя с прогулки, воспитатель сообщает детям, что два мальчика поссорились из – за игрушки. Приглашает присесть друг против друга на «коврик примирения» выяснить причину раздора и найти путь мирного решения проблемы. Обсудить, как поделить игрушку.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</w:t>
      </w:r>
      <w:r w:rsidR="009D4E18">
        <w:rPr>
          <w:rFonts w:ascii="Arial" w:hAnsi="Arial" w:cs="Arial"/>
          <w:color w:val="000000"/>
          <w:sz w:val="21"/>
          <w:szCs w:val="21"/>
        </w:rPr>
        <w:t xml:space="preserve">                                       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«Как быть, что делать?»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пробудить инициативу, самостоятельность, сообразительность, отзывчивость детей, готовность искать правильное решение.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Создать ситуацию: отсутствуют краски отдельных цветов, не хватает пластилина для лепки. Дети самостоятельно ищут решения.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</w:t>
      </w:r>
      <w:r w:rsidR="009D4E18">
        <w:rPr>
          <w:rFonts w:ascii="Arial" w:hAnsi="Arial" w:cs="Arial"/>
          <w:color w:val="000000"/>
          <w:sz w:val="21"/>
          <w:szCs w:val="21"/>
        </w:rPr>
        <w:t xml:space="preserve">                                    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«Посылка»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lastRenderedPageBreak/>
        <w:t>Цель:</w:t>
      </w:r>
      <w:r>
        <w:rPr>
          <w:rFonts w:ascii="Arial" w:hAnsi="Arial" w:cs="Arial"/>
          <w:color w:val="000000"/>
          <w:sz w:val="21"/>
          <w:szCs w:val="21"/>
        </w:rPr>
        <w:t> расширение объема словаря, развитие связной речи.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Ребенок получает посылку от Деда Мороза и начинает описывать свой подарок, не называя и не показывая его.   Предмет предъявлен после того, как будет отгадан детьми.</w:t>
      </w:r>
    </w:p>
    <w:p w:rsidR="009D4E18" w:rsidRDefault="009D4E18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«Вот какой Дед Мороз»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развивать уважение, закреплять ласковые слова.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Ребенок рассказывает, какие подарки приносил дед Мороз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  он его благодарил, как можно его ласково назвать.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8243B" w:rsidRDefault="009D4E18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                   </w:t>
      </w:r>
      <w:r w:rsidR="00C8243B">
        <w:rPr>
          <w:rFonts w:ascii="Arial" w:hAnsi="Arial" w:cs="Arial"/>
          <w:b/>
          <w:bCs/>
          <w:color w:val="000000"/>
          <w:sz w:val="21"/>
          <w:szCs w:val="21"/>
        </w:rPr>
        <w:t>«Без маски»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развивать умение делиться своими чувствами, переживаниями, строить не законченные предложения.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Воспитатель говорит начало предложения, дети должны закончить.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Чего мне по- настоящему хочется, так это ………….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Особенно мне нравится, когда…………………………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Однажды меня очень напугало то, что ………………..</w:t>
      </w:r>
    </w:p>
    <w:p w:rsidR="009D4E18" w:rsidRDefault="00C8243B" w:rsidP="009D4E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8243B" w:rsidRDefault="009D4E18" w:rsidP="009D4E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</w:t>
      </w:r>
      <w:r w:rsidR="00C8243B">
        <w:rPr>
          <w:rFonts w:ascii="Arial" w:hAnsi="Arial" w:cs="Arial"/>
          <w:b/>
          <w:bCs/>
          <w:color w:val="000000"/>
          <w:sz w:val="21"/>
          <w:szCs w:val="21"/>
        </w:rPr>
        <w:t>«День ночь»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развивать умение сотрудничать, достигать желаемого результата.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После слов «День наступае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все оживает» Участники игры хаотично двигаются, прыгают. Когда воспитатель произносит: «Ночь наступае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все замирает», дети замирают в причудливых позах.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«Слушать за окном, за дверью»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развивать слуховое внимание.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По заданию воспитателя все дети сосредотачивают свое внимание на звуках и шорохах коридора. Затем по очереди перечисляют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объясняют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 они услышали.</w:t>
      </w:r>
    </w:p>
    <w:p w:rsidR="009D4E18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C8243B" w:rsidRDefault="009D4E18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</w:t>
      </w:r>
      <w:r w:rsidR="00C8243B">
        <w:rPr>
          <w:rFonts w:ascii="Arial" w:hAnsi="Arial" w:cs="Arial"/>
          <w:b/>
          <w:bCs/>
          <w:color w:val="000000"/>
          <w:sz w:val="21"/>
          <w:szCs w:val="21"/>
        </w:rPr>
        <w:t>«Кто лучше похвалит»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уметь назвать признаки животных по образцу взрослого, развивать внимание, умение описывать.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9D4E18">
        <w:rPr>
          <w:rFonts w:ascii="Arial" w:hAnsi="Arial" w:cs="Arial"/>
          <w:color w:val="000000"/>
          <w:sz w:val="21"/>
          <w:szCs w:val="21"/>
        </w:rPr>
        <w:t xml:space="preserve"> Воспитатель берет себе медведя, </w:t>
      </w:r>
      <w:r>
        <w:rPr>
          <w:rFonts w:ascii="Arial" w:hAnsi="Arial" w:cs="Arial"/>
          <w:color w:val="000000"/>
          <w:sz w:val="21"/>
          <w:szCs w:val="21"/>
        </w:rPr>
        <w:t>а ребенку дает зайчика.</w:t>
      </w:r>
    </w:p>
    <w:p w:rsidR="00C8243B" w:rsidRDefault="009D4E18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И начинает: «У меня медведь</w:t>
      </w:r>
      <w:r w:rsidR="00C8243B">
        <w:rPr>
          <w:rFonts w:ascii="Arial" w:hAnsi="Arial" w:cs="Arial"/>
          <w:color w:val="000000"/>
          <w:sz w:val="21"/>
          <w:szCs w:val="21"/>
        </w:rPr>
        <w:t xml:space="preserve">»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C8243B">
        <w:rPr>
          <w:rFonts w:ascii="Arial" w:hAnsi="Arial" w:cs="Arial"/>
          <w:color w:val="000000"/>
          <w:sz w:val="21"/>
          <w:szCs w:val="21"/>
        </w:rPr>
        <w:t>Ребенок: «А у меня</w:t>
      </w:r>
      <w:r>
        <w:rPr>
          <w:rFonts w:ascii="Arial" w:hAnsi="Arial" w:cs="Arial"/>
          <w:color w:val="000000"/>
          <w:sz w:val="21"/>
          <w:szCs w:val="21"/>
        </w:rPr>
        <w:t xml:space="preserve"> заяц</w:t>
      </w:r>
      <w:r w:rsidR="00C8243B">
        <w:rPr>
          <w:rFonts w:ascii="Arial" w:hAnsi="Arial" w:cs="Arial"/>
          <w:color w:val="000000"/>
          <w:sz w:val="21"/>
          <w:szCs w:val="21"/>
        </w:rPr>
        <w:t>» и т.д.</w:t>
      </w:r>
    </w:p>
    <w:p w:rsidR="009D4E18" w:rsidRDefault="00C8243B" w:rsidP="009D4E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8243B" w:rsidRDefault="009D4E18" w:rsidP="009D4E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</w:t>
      </w:r>
      <w:r w:rsidR="00C8243B">
        <w:rPr>
          <w:rFonts w:ascii="Arial" w:hAnsi="Arial" w:cs="Arial"/>
          <w:b/>
          <w:bCs/>
          <w:color w:val="000000"/>
          <w:sz w:val="21"/>
          <w:szCs w:val="21"/>
        </w:rPr>
        <w:t>«Про кого я говорю»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развивать наблюдательность, умение ориентироваться на основные признаки описываемого объекта.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Воспитатель описывает сидящего перед ним ребенка, называя его детали одежды и внешнего вида. Например: «Это девочка, на ней юбка и кофточка, волосы у нее светлые, бант красный. </w:t>
      </w:r>
      <w:r w:rsidR="009D4E18">
        <w:rPr>
          <w:rFonts w:ascii="Arial" w:hAnsi="Arial" w:cs="Arial"/>
          <w:color w:val="000000"/>
          <w:sz w:val="21"/>
          <w:szCs w:val="21"/>
        </w:rPr>
        <w:t>Она любит играть с куклой Таней</w:t>
      </w:r>
      <w:r>
        <w:rPr>
          <w:rFonts w:ascii="Arial" w:hAnsi="Arial" w:cs="Arial"/>
          <w:color w:val="000000"/>
          <w:sz w:val="21"/>
          <w:szCs w:val="21"/>
        </w:rPr>
        <w:t>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</w:t>
      </w:r>
      <w:r w:rsidR="009D4E18">
        <w:rPr>
          <w:rFonts w:ascii="Arial" w:hAnsi="Arial" w:cs="Arial"/>
          <w:color w:val="000000"/>
          <w:sz w:val="21"/>
          <w:szCs w:val="21"/>
        </w:rPr>
        <w:t xml:space="preserve">                               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«Вот какой папа»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t>Цель</w:t>
      </w:r>
      <w:r w:rsidRPr="009D4E18">
        <w:rPr>
          <w:rFonts w:ascii="Arial" w:hAnsi="Arial" w:cs="Arial"/>
          <w:b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развивать уважение к папе, закреплять ласковые слова.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Ребенок рассказывает, как зовут папу, как он с ним играет, как он его ласково называет.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</w:t>
      </w:r>
      <w:r w:rsidR="009D4E18">
        <w:rPr>
          <w:rFonts w:ascii="Arial" w:hAnsi="Arial" w:cs="Arial"/>
          <w:color w:val="000000"/>
          <w:sz w:val="21"/>
          <w:szCs w:val="21"/>
        </w:rPr>
        <w:t xml:space="preserve">                                     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«Опиши друга»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развивать внимательность и умение описывать то, что видел.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Дети встают спиной друг к другу и по очереди описывают прическу, одежду, лицо своего партнера. Потом описание сравнивается с оригиналом и делается вывод о том, насколько ребенок был точен.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</w:t>
      </w:r>
      <w:r w:rsidR="009D4E18">
        <w:rPr>
          <w:rFonts w:ascii="Arial" w:hAnsi="Arial" w:cs="Arial"/>
          <w:color w:val="000000"/>
          <w:sz w:val="21"/>
          <w:szCs w:val="21"/>
        </w:rPr>
        <w:t xml:space="preserve">                         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9D4E18"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«Вот какая мама»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развивать любовь к маме, закреплять ласковые слова.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Каждый ребенок по очереди рассказывает, как зовут его маму, как она заботится о нем, как ее можно ласково назвать.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«Что изменилось?»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 xml:space="preserve"> внимательности и наблюдательности,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необходимых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для эффективного общения.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Водящий выходит из группы. За время его отсутствия в группе производится несколько изменений (в прическе детей, в одежде, можно пересесть на другое место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,)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но не больше двух – трех изменений.</w:t>
      </w:r>
    </w:p>
    <w:p w:rsidR="009D4E18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</w:t>
      </w:r>
    </w:p>
    <w:p w:rsidR="00C8243B" w:rsidRDefault="009D4E18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</w:t>
      </w:r>
      <w:r w:rsidR="00C8243B">
        <w:rPr>
          <w:rFonts w:ascii="Arial" w:hAnsi="Arial" w:cs="Arial"/>
          <w:b/>
          <w:bCs/>
          <w:color w:val="000000"/>
          <w:sz w:val="21"/>
          <w:szCs w:val="21"/>
        </w:rPr>
        <w:t>«Подарок на всех»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развивать чувство коллектива, умение дружить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   делать правильный выбор сотрудничать со сверстниками.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Детям дается задание: «Если бы ты был волшебником и мог творить чудеса, то что бы ты подарил сейчас всем нам вместе?».</w:t>
      </w:r>
    </w:p>
    <w:p w:rsidR="009D4E18" w:rsidRDefault="00C8243B" w:rsidP="009D4E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                   </w:t>
      </w:r>
    </w:p>
    <w:p w:rsidR="00C8243B" w:rsidRDefault="009D4E18" w:rsidP="009D4E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</w:t>
      </w:r>
      <w:r w:rsidR="00C8243B">
        <w:rPr>
          <w:rFonts w:ascii="Arial" w:hAnsi="Arial" w:cs="Arial"/>
          <w:b/>
          <w:bCs/>
          <w:color w:val="000000"/>
          <w:sz w:val="21"/>
          <w:szCs w:val="21"/>
        </w:rPr>
        <w:t>«Почемучка»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t>Цель</w:t>
      </w:r>
      <w:r w:rsidRPr="009D4E18">
        <w:rPr>
          <w:rFonts w:ascii="Arial" w:hAnsi="Arial" w:cs="Arial"/>
          <w:b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развивать умение дружить, быть вежливым.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Например, если девочку обидеть, она заплачет.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Если вы нечаянно толкнули, то…………...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Вам подарили игрушку, то……………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«Обыграй превращение»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t>Цель</w:t>
      </w:r>
      <w:r w:rsidRPr="009D4E18">
        <w:rPr>
          <w:rFonts w:ascii="Arial" w:hAnsi="Arial" w:cs="Arial"/>
          <w:b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воспитывать доверие друг к другу, чувство ответственности за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другого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Воспитатель по кругу передает предмет (мяч, кубик), называя их условными именами. Дети действуют с ними так, как если бы это </w:t>
      </w:r>
      <w:r w:rsidR="009D4E18">
        <w:rPr>
          <w:rFonts w:ascii="Arial" w:hAnsi="Arial" w:cs="Arial"/>
          <w:color w:val="000000"/>
          <w:sz w:val="21"/>
          <w:szCs w:val="21"/>
        </w:rPr>
        <w:t xml:space="preserve">были названные взрослым объекты. </w:t>
      </w:r>
      <w:r>
        <w:rPr>
          <w:rFonts w:ascii="Arial" w:hAnsi="Arial" w:cs="Arial"/>
          <w:color w:val="000000"/>
          <w:sz w:val="21"/>
          <w:szCs w:val="21"/>
        </w:rPr>
        <w:t>Например, по кругу передают мячик.</w:t>
      </w:r>
      <w:r w:rsidR="009D4E1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9D4E18">
        <w:rPr>
          <w:rFonts w:ascii="Arial" w:hAnsi="Arial" w:cs="Arial"/>
          <w:color w:val="000000"/>
          <w:sz w:val="21"/>
          <w:szCs w:val="21"/>
        </w:rPr>
        <w:t xml:space="preserve">Ведущий называет его «Яблоко» - </w:t>
      </w:r>
      <w:r>
        <w:rPr>
          <w:rFonts w:ascii="Arial" w:hAnsi="Arial" w:cs="Arial"/>
          <w:color w:val="000000"/>
          <w:sz w:val="21"/>
          <w:szCs w:val="21"/>
        </w:rPr>
        <w:t>дети  «моют», «едят»,  «нюхают» и т.д.</w:t>
      </w:r>
      <w:proofErr w:type="gramEnd"/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D4E18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</w:t>
      </w:r>
    </w:p>
    <w:p w:rsidR="00C8243B" w:rsidRDefault="009D4E18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                                                 </w:t>
      </w:r>
      <w:r w:rsidR="00C8243B">
        <w:rPr>
          <w:rFonts w:ascii="Arial" w:hAnsi="Arial" w:cs="Arial"/>
          <w:b/>
          <w:bCs/>
          <w:color w:val="000000"/>
          <w:sz w:val="21"/>
          <w:szCs w:val="21"/>
        </w:rPr>
        <w:t>«Ожившие игрушки»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формировать у детей культуру общения.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Воспитатель. Вам, наверное, рассказывали или читали сказки о том, как оживают ночью игрушки.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Закройте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пожалуйста глаза и представьте свою самую любимую игрушку, вообразите, что она, проснувшись, делает ночью. Представили? Тогда предлагаю вам исполнить роль любимой игрушки. А мы попробуем отгадать, какую игрушку ты изображал.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  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«Съедобное – несъедобное»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t>Цель</w:t>
      </w:r>
      <w:r w:rsidRPr="009D4E18">
        <w:rPr>
          <w:rFonts w:ascii="Arial" w:hAnsi="Arial" w:cs="Arial"/>
          <w:b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развитие слухового внимания, развитие умения выделять существенные признаки предмета (съедобность, одушевленность).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Ведущий произносит слово и кидает одному из детей мяч и называет предмет. Если съедобный, игрок ловит мяч, а если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несъедобное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уклоняется от мяча.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«Волшебная палочка»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формирование представлений о возможностях своих и сверстников, закрепить признаки весны.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Дети передают палочку и называют признаки весны.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 w:rsidR="009D4E18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«Давайте поздороваемся»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создавать в группе психологически непринужденную обстановку.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Воспитатель и дети говорят о разных способах приветствия, реально существующих и шуточных. Детям предлагается поздороваться плечом, спиной, рукой, носом, щекой и придумать свой собственный способ приветствия.</w:t>
      </w:r>
    </w:p>
    <w:p w:rsidR="009D4E18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8243B" w:rsidRDefault="009D4E18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</w:t>
      </w:r>
      <w:r w:rsidR="00C8243B">
        <w:rPr>
          <w:rFonts w:ascii="Arial" w:hAnsi="Arial" w:cs="Arial"/>
          <w:color w:val="000000"/>
          <w:sz w:val="21"/>
          <w:szCs w:val="21"/>
        </w:rPr>
        <w:t> </w:t>
      </w:r>
      <w:r w:rsidR="00C8243B">
        <w:rPr>
          <w:rFonts w:ascii="Arial" w:hAnsi="Arial" w:cs="Arial"/>
          <w:b/>
          <w:bCs/>
          <w:color w:val="000000"/>
          <w:sz w:val="21"/>
          <w:szCs w:val="21"/>
        </w:rPr>
        <w:t>«Что может произойти?»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D4E18">
        <w:rPr>
          <w:rFonts w:ascii="Arial" w:hAnsi="Arial" w:cs="Arial"/>
          <w:b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развивать воображение, закреплять умение заканчивать предложение, умение слушать друг друга.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Что может произойти, если……….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«Оживут все сказочные герои».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«Д</w:t>
      </w:r>
      <w:r w:rsidR="009D4E18">
        <w:rPr>
          <w:rFonts w:ascii="Arial" w:hAnsi="Arial" w:cs="Arial"/>
          <w:color w:val="000000"/>
          <w:sz w:val="21"/>
          <w:szCs w:val="21"/>
        </w:rPr>
        <w:t>ождь будет идти, не переставая».</w:t>
      </w:r>
    </w:p>
    <w:p w:rsidR="00C8243B" w:rsidRDefault="00C8243B" w:rsidP="00C82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5420C" w:rsidRDefault="0075420C"/>
    <w:sectPr w:rsidR="0075420C" w:rsidSect="0075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43B"/>
    <w:rsid w:val="00305E89"/>
    <w:rsid w:val="004F19F4"/>
    <w:rsid w:val="0075420C"/>
    <w:rsid w:val="009D4E18"/>
    <w:rsid w:val="00BA3325"/>
    <w:rsid w:val="00C8243B"/>
    <w:rsid w:val="00CA7547"/>
    <w:rsid w:val="00D61D18"/>
    <w:rsid w:val="00FA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2018-11-24T15:07:00Z</dcterms:created>
  <dcterms:modified xsi:type="dcterms:W3CDTF">2020-09-11T17:40:00Z</dcterms:modified>
</cp:coreProperties>
</file>